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6E0C" w14:textId="77777777" w:rsidR="00962B2C" w:rsidRDefault="00962B2C" w:rsidP="00962B2C">
      <w:pPr>
        <w:pStyle w:val="Ttulo2"/>
        <w:jc w:val="center"/>
        <w:rPr>
          <w:rStyle w:val="Ninguno"/>
          <w:rFonts w:ascii="Century Gothic" w:eastAsia="Century Gothic" w:hAnsi="Century Gothic" w:cs="Century Gothic"/>
          <w:b/>
          <w:bCs/>
          <w:color w:val="000000"/>
          <w:sz w:val="22"/>
          <w:szCs w:val="22"/>
          <w:u w:val="single" w:color="000000"/>
          <w:lang w:val="es-ES_tradnl"/>
        </w:rPr>
      </w:pPr>
      <w:r>
        <w:rPr>
          <w:rStyle w:val="Ninguno"/>
          <w:rFonts w:ascii="Century Gothic" w:hAnsi="Century Gothic"/>
          <w:b/>
          <w:bCs/>
          <w:color w:val="000000"/>
          <w:sz w:val="22"/>
          <w:szCs w:val="22"/>
          <w:u w:val="single" w:color="000000"/>
          <w:lang w:val="es-ES_tradnl"/>
        </w:rPr>
        <w:t>TERMINOS DE REFERENCIA</w:t>
      </w:r>
    </w:p>
    <w:p w14:paraId="4743A018" w14:textId="77777777" w:rsidR="00962B2C" w:rsidRDefault="00962B2C" w:rsidP="00962B2C">
      <w:pPr>
        <w:pStyle w:val="Cuerpo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08619B7A" w14:textId="77777777" w:rsidR="00962B2C" w:rsidRDefault="00962B2C" w:rsidP="00962B2C">
      <w:pPr>
        <w:pStyle w:val="Cuerpo"/>
        <w:spacing w:after="0" w:line="240" w:lineRule="auto"/>
        <w:jc w:val="center"/>
        <w:rPr>
          <w:rStyle w:val="Ninguno"/>
          <w:rFonts w:ascii="Century Gothic" w:eastAsia="Century Gothic" w:hAnsi="Century Gothic" w:cs="Century Gothic"/>
          <w:b/>
          <w:bCs/>
          <w:u w:val="single"/>
        </w:rPr>
      </w:pPr>
      <w:r>
        <w:rPr>
          <w:rStyle w:val="Ninguno"/>
          <w:rFonts w:ascii="Century Gothic" w:hAnsi="Century Gothic"/>
          <w:b/>
          <w:bCs/>
          <w:u w:val="single"/>
          <w:lang w:val="es-ES_tradnl"/>
        </w:rPr>
        <w:t>ACTUALIZACION GUIA DE SENSIBILIZACION AL ENTORNO DEL NIÑO/NIÑA/ADOLESCENTE</w:t>
      </w:r>
    </w:p>
    <w:p w14:paraId="23965A3C" w14:textId="77777777" w:rsidR="00962B2C" w:rsidRDefault="00962B2C" w:rsidP="00962B2C">
      <w:pPr>
        <w:pStyle w:val="Cuerpo"/>
        <w:spacing w:after="0" w:line="240" w:lineRule="auto"/>
        <w:jc w:val="center"/>
        <w:rPr>
          <w:rStyle w:val="Ninguno"/>
          <w:rFonts w:ascii="Century Gothic" w:eastAsia="Century Gothic" w:hAnsi="Century Gothic" w:cs="Century Gothic"/>
          <w:b/>
          <w:bCs/>
          <w:u w:val="single"/>
          <w:lang w:val="es-ES_tradnl"/>
        </w:rPr>
      </w:pPr>
    </w:p>
    <w:p w14:paraId="5A106B24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</w:rPr>
      </w:pPr>
      <w:r>
        <w:rPr>
          <w:rStyle w:val="Ninguno"/>
          <w:rFonts w:ascii="Century Gothic" w:hAnsi="Century Gothic"/>
          <w:b/>
          <w:bCs/>
          <w:caps/>
          <w:u w:val="single"/>
          <w:lang w:val="es-ES_tradnl"/>
        </w:rPr>
        <w:t>Antecedentes</w:t>
      </w:r>
    </w:p>
    <w:p w14:paraId="42EB1886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50189B5B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CIES a través del programa de jóvenes trabaja con el entorno de las y los niños, adolescentes y jóvenes, entendiendo entorno a las personas adultas padres, madres, tutores, familia, personal de salud, comunidad educativa, tomadores de decisión locales, departamentales.</w:t>
      </w:r>
    </w:p>
    <w:p w14:paraId="5B0CC142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Sin embargo, se cuenta con una guía de sensibilización al entorno del adolescente, elaborada el 2012, otra de sensibilización y orientación en educación integral en sexualidad para padres, y profesores de niños y niñas también elaborada el 2012 y otra guía de salud sexual y salud reproductiva para la vida familiar y comunitaria elaborada el 2021.</w:t>
      </w:r>
    </w:p>
    <w:p w14:paraId="135EDA98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38F4B5FD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 xml:space="preserve">Se necesita contar con una sola herramienta que permita trabajar procesos de sensibilización con el entorno de niños, niñas, adolescentes y jóvenes como parte de las intervenciones integrales. </w:t>
      </w:r>
    </w:p>
    <w:p w14:paraId="1EF66A4D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6E58D912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</w:rPr>
      </w:pPr>
      <w:r>
        <w:rPr>
          <w:rStyle w:val="Ninguno"/>
          <w:rFonts w:ascii="Century Gothic" w:hAnsi="Century Gothic"/>
          <w:b/>
          <w:bCs/>
          <w:caps/>
          <w:u w:val="single"/>
          <w:lang w:val="es-ES_tradnl"/>
        </w:rPr>
        <w:t>Objetivo general</w:t>
      </w:r>
    </w:p>
    <w:p w14:paraId="618C8438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66B93BC6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 xml:space="preserve">Actualizar la guía de Sensibilización al Entorno del niño, niña y adolescente con temáticas que respondan a las necesidades actuales del entorno y de la institución. </w:t>
      </w:r>
    </w:p>
    <w:p w14:paraId="6B36F631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368F98C8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</w:rPr>
      </w:pPr>
      <w:r>
        <w:rPr>
          <w:rStyle w:val="Ninguno"/>
          <w:rFonts w:ascii="Century Gothic" w:hAnsi="Century Gothic"/>
          <w:b/>
          <w:bCs/>
          <w:caps/>
          <w:u w:val="single"/>
          <w:lang w:val="es-ES_tradnl"/>
        </w:rPr>
        <w:t>Objetivos ESPECÍFICOS</w:t>
      </w:r>
    </w:p>
    <w:p w14:paraId="3DE5088C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1685BF2D" w14:textId="77777777" w:rsidR="00962B2C" w:rsidRDefault="00962B2C" w:rsidP="00962B2C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Contar con una nueva estructura de la guía para sensibilizar al entorno.</w:t>
      </w:r>
    </w:p>
    <w:p w14:paraId="2403CC6F" w14:textId="77777777" w:rsidR="00962B2C" w:rsidRDefault="00962B2C" w:rsidP="00962B2C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Proponer temáticas de interés actual del entorno de niños, niñas y adolescentes.</w:t>
      </w:r>
    </w:p>
    <w:p w14:paraId="40C682CF" w14:textId="77777777" w:rsidR="00962B2C" w:rsidRDefault="00962B2C" w:rsidP="00962B2C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 xml:space="preserve">Incluir el enfoque de género y violencia como transversal en el documento. </w:t>
      </w:r>
    </w:p>
    <w:p w14:paraId="1A9519CA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650B2502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</w:rPr>
      </w:pPr>
      <w:r>
        <w:rPr>
          <w:rStyle w:val="Ninguno"/>
          <w:rFonts w:ascii="Century Gothic" w:hAnsi="Century Gothic"/>
          <w:b/>
          <w:bCs/>
          <w:caps/>
          <w:u w:val="single"/>
          <w:lang w:val="es-ES_tradnl"/>
        </w:rPr>
        <w:t>Delimitación</w:t>
      </w:r>
    </w:p>
    <w:p w14:paraId="7797BAA1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12DFAAD4" w14:textId="77777777" w:rsidR="00962B2C" w:rsidRDefault="00962B2C" w:rsidP="00962B2C">
      <w:pPr>
        <w:pStyle w:val="Cuerpo"/>
        <w:spacing w:after="0" w:line="240" w:lineRule="aut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La implementación de la consultoría se realizará con la siguiente delimitación:</w:t>
      </w:r>
    </w:p>
    <w:p w14:paraId="29A92FB4" w14:textId="77777777" w:rsidR="00962B2C" w:rsidRDefault="00962B2C" w:rsidP="00962B2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Espacial:</w:t>
      </w:r>
      <w:r>
        <w:rPr>
          <w:rStyle w:val="Ninguno"/>
          <w:rFonts w:ascii="Century Gothic" w:hAnsi="Century Gothic"/>
          <w:lang w:val="es-ES_tradnl"/>
        </w:rPr>
        <w:t xml:space="preserve"> la consultoría podrá ser trabajada desde cualquier lugar del país. </w:t>
      </w:r>
    </w:p>
    <w:p w14:paraId="5A97D811" w14:textId="77777777" w:rsidR="00962B2C" w:rsidRDefault="00962B2C" w:rsidP="00962B2C">
      <w:pPr>
        <w:pStyle w:val="Prrafodelista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 xml:space="preserve">Se debe prever grupos focales con el entorno, con adolescentes, entrevistas con equipo técnico de CIES, revisión de documentación mencionada en el presente TDR y/o cualquier otra herramienta que la consultora vea necesario.  </w:t>
      </w:r>
    </w:p>
    <w:p w14:paraId="0E48EF8D" w14:textId="77777777" w:rsidR="00962B2C" w:rsidRDefault="00962B2C" w:rsidP="00962B2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Temporal:</w:t>
      </w:r>
      <w:r>
        <w:rPr>
          <w:rStyle w:val="Ninguno"/>
          <w:rFonts w:ascii="Century Gothic" w:hAnsi="Century Gothic"/>
          <w:lang w:val="es-ES_tradnl"/>
        </w:rPr>
        <w:t xml:space="preserve"> La consultoría tendrá una duración de mínimo 3 meses para contar con un producto debidamente revisado. </w:t>
      </w:r>
    </w:p>
    <w:p w14:paraId="1F1AB2DD" w14:textId="77777777" w:rsidR="00962B2C" w:rsidRDefault="00962B2C" w:rsidP="00962B2C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Poblacional:</w:t>
      </w:r>
      <w:r>
        <w:rPr>
          <w:rStyle w:val="Ninguno"/>
          <w:rFonts w:ascii="Century Gothic" w:hAnsi="Century Gothic"/>
          <w:lang w:val="es-ES_tradnl"/>
        </w:rPr>
        <w:t xml:space="preserve"> La consultoría trabajará con el equipo técnico de CIES y con entorno de niños, niñas y adolescentes.</w:t>
      </w:r>
    </w:p>
    <w:p w14:paraId="5E4C9C6E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3C1A0120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4CAA084F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</w:rPr>
      </w:pPr>
      <w:r>
        <w:rPr>
          <w:rStyle w:val="Ninguno"/>
          <w:rFonts w:ascii="Century Gothic" w:hAnsi="Century Gothic"/>
          <w:b/>
          <w:bCs/>
          <w:caps/>
          <w:u w:val="single"/>
          <w:lang w:val="es-ES_tradnl"/>
        </w:rPr>
        <w:lastRenderedPageBreak/>
        <w:t>ENTREGABLES</w:t>
      </w:r>
    </w:p>
    <w:p w14:paraId="320D96D1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4E5F9AC7" w14:textId="77777777" w:rsidR="00962B2C" w:rsidRDefault="00962B2C" w:rsidP="00962B2C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 xml:space="preserve">Propuesta metodológica, plan de trabajo y cronograma detallados del proceso de actualización de la guía. </w:t>
      </w:r>
    </w:p>
    <w:p w14:paraId="44C1AFBD" w14:textId="77777777" w:rsidR="00962B2C" w:rsidRDefault="00962B2C" w:rsidP="00962B2C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 xml:space="preserve">Herramientas de recolección de datos aprobadas por CIES. </w:t>
      </w:r>
    </w:p>
    <w:p w14:paraId="557FD1A1" w14:textId="77777777" w:rsidR="00962B2C" w:rsidRDefault="00962B2C" w:rsidP="00962B2C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Informe preliminar de la sistematización de la información.</w:t>
      </w:r>
    </w:p>
    <w:p w14:paraId="239A03E1" w14:textId="77777777" w:rsidR="00962B2C" w:rsidRDefault="00962B2C" w:rsidP="00962B2C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Propuesta de Estructura y contenidos aprobados.</w:t>
      </w:r>
    </w:p>
    <w:p w14:paraId="669381EA" w14:textId="77777777" w:rsidR="00962B2C" w:rsidRDefault="00962B2C" w:rsidP="00962B2C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Guía de sensibilización aprobada.</w:t>
      </w:r>
    </w:p>
    <w:p w14:paraId="43EBCA2B" w14:textId="77777777" w:rsidR="00962B2C" w:rsidRPr="00160339" w:rsidRDefault="00962B2C" w:rsidP="00962B2C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color w:val="000000" w:themeColor="text1"/>
          <w:lang w:val="es-ES_tradnl"/>
        </w:rPr>
      </w:pPr>
      <w:r w:rsidRPr="00160339">
        <w:rPr>
          <w:rFonts w:ascii="Century Gothic" w:hAnsi="Century Gothic"/>
          <w:color w:val="000000" w:themeColor="text1"/>
          <w:lang w:val="es-ES_tradnl"/>
        </w:rPr>
        <w:t xml:space="preserve">Presentación de la guía  de sensibilización en formato final: Diagramación y Diseño para publicación impresa (PDF y editable Adobe Indesign/Illustrator) y digital (PDF interactivo y/o </w:t>
      </w:r>
      <w:proofErr w:type="spellStart"/>
      <w:r w:rsidRPr="00160339">
        <w:rPr>
          <w:rFonts w:ascii="Century Gothic" w:hAnsi="Century Gothic"/>
          <w:color w:val="000000" w:themeColor="text1"/>
          <w:lang w:val="es-ES_tradnl"/>
        </w:rPr>
        <w:t>ePUB</w:t>
      </w:r>
      <w:proofErr w:type="spellEnd"/>
      <w:r w:rsidRPr="00160339">
        <w:rPr>
          <w:rFonts w:ascii="Century Gothic" w:hAnsi="Century Gothic"/>
          <w:color w:val="000000" w:themeColor="text1"/>
          <w:lang w:val="es-ES_tradnl"/>
        </w:rPr>
        <w:t>).</w:t>
      </w:r>
    </w:p>
    <w:p w14:paraId="47B7BD7F" w14:textId="77777777" w:rsidR="00962B2C" w:rsidRDefault="00962B2C" w:rsidP="00962B2C">
      <w:pPr>
        <w:pStyle w:val="Prrafodelista"/>
        <w:spacing w:after="0" w:line="240" w:lineRule="auto"/>
        <w:ind w:left="0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6EED7DDC" w14:textId="77777777" w:rsidR="00962B2C" w:rsidRDefault="00962B2C" w:rsidP="00962B2C">
      <w:pPr>
        <w:pStyle w:val="Prrafodelista"/>
        <w:spacing w:after="0" w:line="240" w:lineRule="auto"/>
        <w:ind w:left="0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28026120" w14:textId="77777777" w:rsidR="00962B2C" w:rsidRDefault="00962B2C" w:rsidP="00962B2C">
      <w:pPr>
        <w:pStyle w:val="Cuerpo"/>
        <w:spacing w:after="0" w:line="240" w:lineRule="aut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 xml:space="preserve">Las fechas de entrega estará relacionadas al cronograma que proponga la consultora. </w:t>
      </w:r>
    </w:p>
    <w:p w14:paraId="7E54DA5E" w14:textId="77777777" w:rsidR="00962B2C" w:rsidRDefault="00962B2C" w:rsidP="00962B2C">
      <w:pPr>
        <w:pStyle w:val="Cuerpo"/>
        <w:suppressAutoHyphens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lang w:val="es-ES_tradnl"/>
        </w:rPr>
      </w:pPr>
    </w:p>
    <w:p w14:paraId="184A4EDF" w14:textId="77777777" w:rsidR="00962B2C" w:rsidRDefault="00962B2C" w:rsidP="00962B2C">
      <w:pPr>
        <w:pStyle w:val="Cuerpo"/>
        <w:suppressAutoHyphens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CONDICIONES ADMINISTRATIVAS LEGALES</w:t>
      </w:r>
    </w:p>
    <w:p w14:paraId="75C08B43" w14:textId="77777777" w:rsidR="00962B2C" w:rsidRDefault="00962B2C" w:rsidP="00962B2C">
      <w:pPr>
        <w:pStyle w:val="Cuerpo"/>
        <w:suppressAutoHyphens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lang w:val="es-ES_tradnl"/>
        </w:rPr>
      </w:pPr>
    </w:p>
    <w:p w14:paraId="76AB89C4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b/>
          <w:bCs/>
          <w:lang w:val="es-ES_tradnl"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Índice enumerado y con pestañas.</w:t>
      </w:r>
    </w:p>
    <w:p w14:paraId="2DD10AEE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 xml:space="preserve">Carta de presentación y aceptación total a los Términos de Referencia </w:t>
      </w:r>
    </w:p>
    <w:p w14:paraId="479D2780" w14:textId="77777777" w:rsidR="00962B2C" w:rsidRDefault="00962B2C" w:rsidP="00962B2C">
      <w:pPr>
        <w:pStyle w:val="Cuerpo"/>
        <w:spacing w:after="0" w:line="240" w:lineRule="auto"/>
        <w:ind w:left="720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En caso de empresa</w:t>
      </w:r>
    </w:p>
    <w:p w14:paraId="73012793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Llenado Formulario de Identificación del Proponente.</w:t>
      </w:r>
    </w:p>
    <w:p w14:paraId="0E581696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Fotocopia de escritura de constitución de empresa (empresa jurídica o unipersonal).</w:t>
      </w:r>
    </w:p>
    <w:p w14:paraId="6467266C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Fotocopia del poder otorgado al representante legal (empresa jurídica).</w:t>
      </w:r>
    </w:p>
    <w:p w14:paraId="6439E455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Fotocopia del carnet de identidad del representante legal de la empresa.</w:t>
      </w:r>
    </w:p>
    <w:p w14:paraId="1BF98EB0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Fotocopia del NIT.</w:t>
      </w:r>
    </w:p>
    <w:p w14:paraId="4FE3A870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Certificado de inscripción ante FUNDEMPRESA, vigente a la fecha de presentación. (Fotocopia)</w:t>
      </w:r>
    </w:p>
    <w:p w14:paraId="6BC1BADC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Experiencia de la empresa correspondiente a su sector, contemplando los últimos 2 años. (Planilla de Experiencia, con importes, fecha respaldadas con Facturas y Contratos que estén de acuerdo a la referencia de la adquisición, Contar con experiencia similar relevante y certificada.)</w:t>
      </w:r>
    </w:p>
    <w:p w14:paraId="022A7287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Fotocopia del balance general de las gestiones. (</w:t>
      </w:r>
      <w:proofErr w:type="spellStart"/>
      <w:r>
        <w:rPr>
          <w:rStyle w:val="Ninguno"/>
          <w:rFonts w:ascii="Century Gothic" w:hAnsi="Century Gothic"/>
          <w:lang w:val="es-ES_tradnl"/>
        </w:rPr>
        <w:t>Ultimas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Dos Gestiones, Fotocopia)</w:t>
      </w:r>
    </w:p>
    <w:p w14:paraId="31784809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Fotocopia del Registro de empleadores de Bolivia.</w:t>
      </w:r>
    </w:p>
    <w:p w14:paraId="6E705471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Propuesta Técnica</w:t>
      </w:r>
      <w:r>
        <w:rPr>
          <w:rStyle w:val="Ninguno"/>
          <w:rFonts w:ascii="Century Gothic" w:hAnsi="Century Gothic"/>
          <w:lang w:val="es-ES_tradnl"/>
        </w:rPr>
        <w:t>.</w:t>
      </w:r>
    </w:p>
    <w:p w14:paraId="6664555B" w14:textId="77777777" w:rsidR="00962B2C" w:rsidRDefault="00962B2C" w:rsidP="00962B2C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b/>
          <w:bCs/>
          <w:lang w:val="es-ES_tradnl"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Propuesta Económica</w:t>
      </w:r>
    </w:p>
    <w:p w14:paraId="322B69E3" w14:textId="77777777" w:rsidR="00962B2C" w:rsidRDefault="00962B2C" w:rsidP="00962B2C">
      <w:pPr>
        <w:pStyle w:val="Prrafodelista"/>
        <w:spacing w:after="0" w:line="240" w:lineRule="auto"/>
        <w:ind w:left="1080"/>
        <w:jc w:val="both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4689FD89" w14:textId="77777777" w:rsidR="00962B2C" w:rsidRDefault="00962B2C" w:rsidP="00962B2C">
      <w:pPr>
        <w:pStyle w:val="Sinespaciado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CONDICIONES DE PAGO</w:t>
      </w:r>
    </w:p>
    <w:p w14:paraId="36D042F7" w14:textId="77777777" w:rsidR="00962B2C" w:rsidRDefault="00962B2C" w:rsidP="00962B2C">
      <w:pPr>
        <w:pStyle w:val="Prrafodelista"/>
        <w:spacing w:after="0" w:line="240" w:lineRule="auto"/>
        <w:ind w:left="1080"/>
        <w:jc w:val="both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6EA5E188" w14:textId="77777777" w:rsidR="00962B2C" w:rsidRDefault="00962B2C" w:rsidP="00962B2C">
      <w:pPr>
        <w:pStyle w:val="Sinespaciad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La suma acordada por concepto de honorarios profesionales se establecerá previo análisis de la propuesta técnica y económica.</w:t>
      </w:r>
    </w:p>
    <w:p w14:paraId="6CCA1C82" w14:textId="77777777" w:rsidR="00962B2C" w:rsidRDefault="00962B2C" w:rsidP="00962B2C">
      <w:pPr>
        <w:pStyle w:val="Sinespaciado"/>
        <w:ind w:left="1080"/>
        <w:jc w:val="both"/>
        <w:rPr>
          <w:rStyle w:val="Ninguno"/>
          <w:rFonts w:ascii="Century Gothic" w:eastAsia="Century Gothic" w:hAnsi="Century Gothic" w:cs="Century Gothic"/>
        </w:rPr>
      </w:pPr>
    </w:p>
    <w:p w14:paraId="20B49C0B" w14:textId="77777777" w:rsidR="00962B2C" w:rsidRPr="00160339" w:rsidRDefault="00962B2C" w:rsidP="00962B2C">
      <w:pPr>
        <w:pStyle w:val="Sinespaciado"/>
        <w:jc w:val="both"/>
        <w:rPr>
          <w:rStyle w:val="Ninguno"/>
          <w:rFonts w:ascii="Century Gothic" w:eastAsia="Century Gothic" w:hAnsi="Century Gothic" w:cs="Century Gothic"/>
          <w:color w:val="000000" w:themeColor="text1"/>
        </w:rPr>
      </w:pPr>
      <w:r w:rsidRPr="00160339">
        <w:rPr>
          <w:rStyle w:val="Ninguno"/>
          <w:rFonts w:ascii="Century Gothic" w:hAnsi="Century Gothic"/>
          <w:color w:val="000000" w:themeColor="text1"/>
          <w:lang w:val="es-ES_tradnl"/>
        </w:rPr>
        <w:t xml:space="preserve">Cada producto debe ir acompañado de una nota de entrega. El producto final además debe tener adjunto la factura, pago a AFP y la versión editable del documento </w:t>
      </w:r>
      <w:r w:rsidRPr="00160339">
        <w:rPr>
          <w:rStyle w:val="Ninguno"/>
          <w:rFonts w:ascii="Century Gothic" w:hAnsi="Century Gothic"/>
          <w:color w:val="000000" w:themeColor="text1"/>
          <w:lang w:val="es-ES_tradnl"/>
        </w:rPr>
        <w:lastRenderedPageBreak/>
        <w:t xml:space="preserve">diagramado (la versión para imprenta en Adobe Indesign/Illustrator y la versión para publicación digital en PDF Interactivo y/o </w:t>
      </w:r>
      <w:proofErr w:type="spellStart"/>
      <w:r w:rsidRPr="00160339">
        <w:rPr>
          <w:rStyle w:val="Ninguno"/>
          <w:rFonts w:ascii="Century Gothic" w:hAnsi="Century Gothic"/>
          <w:color w:val="000000" w:themeColor="text1"/>
          <w:lang w:val="es-ES_tradnl"/>
        </w:rPr>
        <w:t>ePUB</w:t>
      </w:r>
      <w:proofErr w:type="spellEnd"/>
      <w:r w:rsidRPr="00160339">
        <w:rPr>
          <w:rStyle w:val="Ninguno"/>
          <w:rFonts w:ascii="Century Gothic" w:hAnsi="Century Gothic"/>
          <w:color w:val="000000" w:themeColor="text1"/>
          <w:lang w:val="es-ES_tradnl"/>
        </w:rPr>
        <w:t>).</w:t>
      </w:r>
    </w:p>
    <w:p w14:paraId="4BD30C5D" w14:textId="77777777" w:rsidR="00962B2C" w:rsidRDefault="00962B2C" w:rsidP="00962B2C">
      <w:pPr>
        <w:pStyle w:val="Sinespaciado"/>
        <w:ind w:left="1080"/>
        <w:jc w:val="both"/>
        <w:rPr>
          <w:rStyle w:val="Ninguno"/>
          <w:rFonts w:ascii="Century Gothic" w:eastAsia="Century Gothic" w:hAnsi="Century Gothic" w:cs="Century Gothic"/>
        </w:rPr>
      </w:pPr>
    </w:p>
    <w:p w14:paraId="7A8E38BA" w14:textId="77777777" w:rsidR="00962B2C" w:rsidRDefault="00962B2C" w:rsidP="00962B2C">
      <w:pPr>
        <w:pStyle w:val="Sinespaciad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El gasto de viajes que realice la o el consultor en cumplimiento de su trabajo, deberá incluir su propuesta económica, salvo alguna exigencia de CIES que está fuera de la propuesta acordada.</w:t>
      </w:r>
    </w:p>
    <w:p w14:paraId="3D233BD2" w14:textId="77777777" w:rsidR="00962B2C" w:rsidRDefault="00962B2C" w:rsidP="00962B2C">
      <w:pPr>
        <w:pStyle w:val="Sinespaciado"/>
        <w:jc w:val="both"/>
        <w:rPr>
          <w:rStyle w:val="Ninguno"/>
          <w:rFonts w:ascii="Century Gothic" w:eastAsia="Century Gothic" w:hAnsi="Century Gothic" w:cs="Century Gothic"/>
        </w:rPr>
      </w:pPr>
    </w:p>
    <w:p w14:paraId="0BBAB1B2" w14:textId="77777777" w:rsidR="00962B2C" w:rsidRDefault="00962B2C" w:rsidP="00962B2C">
      <w:pPr>
        <w:pStyle w:val="Sinespaciado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  <w:lang w:val="es-ES_tradnl"/>
        </w:rPr>
        <w:t>PROPIEDAD INTELECTUAL</w:t>
      </w:r>
    </w:p>
    <w:p w14:paraId="143FBB4E" w14:textId="77777777" w:rsidR="00962B2C" w:rsidRDefault="00962B2C" w:rsidP="00962B2C">
      <w:pPr>
        <w:pStyle w:val="Sinespaciado"/>
        <w:rPr>
          <w:rStyle w:val="Ninguno"/>
          <w:rFonts w:ascii="Century Gothic" w:eastAsia="Century Gothic" w:hAnsi="Century Gothic" w:cs="Century Gothic"/>
        </w:rPr>
      </w:pPr>
    </w:p>
    <w:p w14:paraId="6C01574E" w14:textId="77777777" w:rsidR="00962B2C" w:rsidRDefault="00962B2C" w:rsidP="00962B2C">
      <w:pPr>
        <w:pStyle w:val="Sinespaciad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Queda establecido en los presentes términos de referencia, que toda la documentación o producción intelectual resultante del trabajo realizado por el equipo consultor así como los informes que emita y toda otra información complementaria será considerada desde su elaboración como propiedad CIES Salud Sexual-Salud Reproductiva el mismo que tendrá los derechos exclusivos para publicar o difundir los mismos. Este derecho continuará vigente aún concluida la relación contractual entre partes.</w:t>
      </w:r>
    </w:p>
    <w:p w14:paraId="0A7F3F7A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lang w:val="es-ES_tradnl"/>
        </w:rPr>
      </w:pPr>
    </w:p>
    <w:p w14:paraId="4EB2F3C7" w14:textId="77777777" w:rsidR="00962B2C" w:rsidRDefault="00962B2C" w:rsidP="00962B2C">
      <w:pPr>
        <w:pStyle w:val="Cuerpo"/>
        <w:spacing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b/>
          <w:bCs/>
          <w:caps/>
          <w:u w:val="single"/>
          <w:lang w:val="es-ES_tradnl"/>
        </w:rPr>
        <w:t>requisitos (propuesta tecnica)</w:t>
      </w:r>
    </w:p>
    <w:p w14:paraId="423EE592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  <w:b/>
          <w:bCs/>
          <w:caps/>
          <w:u w:val="single"/>
          <w:lang w:val="es-ES_tradnl"/>
        </w:rPr>
      </w:pPr>
    </w:p>
    <w:p w14:paraId="01F9E86F" w14:textId="77777777" w:rsidR="00962B2C" w:rsidRDefault="00962B2C" w:rsidP="00962B2C">
      <w:pPr>
        <w:pStyle w:val="Cuerpo"/>
        <w:spacing w:after="0" w:line="240" w:lineRule="auto"/>
        <w:jc w:val="both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El proponente deberá cumplir con los siguientes requisitos:</w:t>
      </w:r>
    </w:p>
    <w:p w14:paraId="6B56AE5B" w14:textId="77777777" w:rsidR="00962B2C" w:rsidRDefault="00962B2C" w:rsidP="00962B2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 xml:space="preserve">Demostrar dominio de la temática: educación integral en sexualidad, servicios de salud de adolescentes, derechos sexuales, derechos reproductivos, violencia y género. </w:t>
      </w:r>
    </w:p>
    <w:p w14:paraId="776BD690" w14:textId="77777777" w:rsidR="00962B2C" w:rsidRDefault="00962B2C" w:rsidP="00962B2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 xml:space="preserve">Demostrar experiencia en la elaboración de documentos similares con participación de la población meta. </w:t>
      </w:r>
    </w:p>
    <w:p w14:paraId="7F134CAB" w14:textId="77777777" w:rsidR="00962B2C" w:rsidRDefault="00962B2C" w:rsidP="00962B2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Demostrar experiencia documentada en investigación en temas de salud sexual, salud reproductiva, derechos sexuales y derechos reproductivos.</w:t>
      </w:r>
    </w:p>
    <w:p w14:paraId="22712DCA" w14:textId="77777777" w:rsidR="00962B2C" w:rsidRDefault="00962B2C" w:rsidP="00962B2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entury Gothic" w:hAnsi="Century Gothic"/>
          <w:lang w:val="es-ES_tradnl"/>
        </w:rPr>
      </w:pPr>
      <w:r>
        <w:rPr>
          <w:rStyle w:val="Ninguno"/>
          <w:rFonts w:ascii="Century Gothic" w:hAnsi="Century Gothic"/>
          <w:lang w:val="es-ES_tradnl"/>
        </w:rPr>
        <w:t>Demostrar conocimientos y experiencia temas pedagógicos y didácticos.</w:t>
      </w:r>
    </w:p>
    <w:p w14:paraId="6AF666FC" w14:textId="77777777" w:rsidR="00962B2C" w:rsidRPr="00160339" w:rsidRDefault="00962B2C" w:rsidP="00962B2C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entury Gothic" w:hAnsi="Century Gothic"/>
          <w:color w:val="000000" w:themeColor="text1"/>
          <w:lang w:val="es-ES_tradnl"/>
        </w:rPr>
      </w:pPr>
      <w:r w:rsidRPr="00160339">
        <w:rPr>
          <w:rFonts w:ascii="Century Gothic" w:hAnsi="Century Gothic"/>
          <w:color w:val="000000" w:themeColor="text1"/>
          <w:lang w:val="es-ES_tradnl"/>
        </w:rPr>
        <w:t>Experiencia en diseño gráfico y diagramación de publicaciones. Deberá presentar por lo menos 3 publicaciones que haya diseñado y diagramado.</w:t>
      </w:r>
    </w:p>
    <w:p w14:paraId="0FCB53CF" w14:textId="77777777" w:rsidR="00DD3D7D" w:rsidRPr="00160339" w:rsidRDefault="00DD3D7D" w:rsidP="00767A54">
      <w:pPr>
        <w:pStyle w:val="Prrafodelista"/>
        <w:spacing w:after="0" w:line="240" w:lineRule="auto"/>
        <w:ind w:left="1440"/>
        <w:rPr>
          <w:rFonts w:ascii="Century Gothic" w:hAnsi="Century Gothic" w:cstheme="minorHAnsi"/>
          <w:color w:val="000000" w:themeColor="text1"/>
          <w:lang w:val="es-ES_tradnl"/>
        </w:rPr>
      </w:pPr>
    </w:p>
    <w:p w14:paraId="2AD27F37" w14:textId="77777777" w:rsidR="00767A54" w:rsidRPr="00B37ECB" w:rsidRDefault="00F9054B" w:rsidP="00767A54">
      <w:pPr>
        <w:spacing w:after="0" w:line="240" w:lineRule="auto"/>
        <w:jc w:val="both"/>
        <w:rPr>
          <w:rFonts w:ascii="Century Gothic" w:hAnsi="Century Gothic" w:cstheme="minorHAnsi"/>
          <w:b/>
          <w:caps/>
          <w:u w:val="single"/>
          <w:lang w:val="es-BO"/>
        </w:rPr>
      </w:pPr>
      <w:r w:rsidRPr="00B37ECB">
        <w:rPr>
          <w:rFonts w:ascii="Century Gothic" w:hAnsi="Century Gothic" w:cstheme="minorHAnsi"/>
          <w:b/>
          <w:caps/>
          <w:u w:val="single"/>
          <w:lang w:val="es-BO"/>
        </w:rPr>
        <w:t>CONSIDERACIONES GENERALES DE LA PROPUESTA</w:t>
      </w:r>
      <w:r w:rsidR="00585316" w:rsidRPr="00B37ECB">
        <w:rPr>
          <w:rFonts w:ascii="Century Gothic" w:hAnsi="Century Gothic" w:cstheme="minorHAnsi"/>
          <w:b/>
          <w:caps/>
          <w:u w:val="single"/>
          <w:lang w:val="es-BO"/>
        </w:rPr>
        <w:t>, plazo y rotulo</w:t>
      </w:r>
    </w:p>
    <w:p w14:paraId="59FAEAF6" w14:textId="77777777" w:rsidR="00767A54" w:rsidRPr="00B37ECB" w:rsidRDefault="00767A54" w:rsidP="00767A54">
      <w:pPr>
        <w:spacing w:after="0" w:line="240" w:lineRule="auto"/>
        <w:jc w:val="both"/>
        <w:rPr>
          <w:rFonts w:ascii="Century Gothic" w:hAnsi="Century Gothic" w:cstheme="minorHAnsi"/>
          <w:b/>
          <w:caps/>
          <w:u w:val="single"/>
          <w:lang w:val="es-BO"/>
        </w:rPr>
      </w:pPr>
    </w:p>
    <w:p w14:paraId="2FC1FBA0" w14:textId="2E67E082" w:rsidR="006F492B" w:rsidRPr="00B37ECB" w:rsidRDefault="006F492B" w:rsidP="00767A54">
      <w:pPr>
        <w:spacing w:after="0" w:line="240" w:lineRule="auto"/>
        <w:jc w:val="both"/>
        <w:rPr>
          <w:rFonts w:ascii="Century Gothic" w:hAnsi="Century Gothic" w:cstheme="minorHAnsi"/>
          <w:color w:val="000000"/>
          <w:lang w:val="es-BO"/>
        </w:rPr>
      </w:pPr>
      <w:r w:rsidRPr="00B37ECB">
        <w:rPr>
          <w:rFonts w:ascii="Century Gothic" w:hAnsi="Century Gothic" w:cstheme="minorHAnsi"/>
          <w:color w:val="000000"/>
          <w:lang w:val="es-BO"/>
        </w:rPr>
        <w:t xml:space="preserve">Las propuestas se recibirán hasta el </w:t>
      </w:r>
      <w:r w:rsidR="00160339">
        <w:rPr>
          <w:rFonts w:ascii="Century Gothic" w:hAnsi="Century Gothic" w:cstheme="minorHAnsi"/>
          <w:lang w:val="es-BO"/>
        </w:rPr>
        <w:t>lune</w:t>
      </w:r>
      <w:r w:rsidR="00160339" w:rsidRPr="0090368B">
        <w:rPr>
          <w:rFonts w:ascii="Century Gothic" w:hAnsi="Century Gothic" w:cstheme="minorHAnsi"/>
          <w:lang w:val="es-BO"/>
        </w:rPr>
        <w:t xml:space="preserve">s </w:t>
      </w:r>
      <w:r w:rsidR="00160339">
        <w:rPr>
          <w:rFonts w:ascii="Century Gothic" w:hAnsi="Century Gothic" w:cstheme="minorHAnsi"/>
          <w:lang w:val="es-BO"/>
        </w:rPr>
        <w:t>12</w:t>
      </w:r>
      <w:r w:rsidR="00160339" w:rsidRPr="0090368B">
        <w:rPr>
          <w:rFonts w:ascii="Century Gothic" w:hAnsi="Century Gothic" w:cstheme="minorHAnsi"/>
          <w:lang w:val="es-BO"/>
        </w:rPr>
        <w:t xml:space="preserve"> de </w:t>
      </w:r>
      <w:r w:rsidR="00160339">
        <w:rPr>
          <w:rFonts w:ascii="Century Gothic" w:hAnsi="Century Gothic" w:cstheme="minorHAnsi"/>
          <w:lang w:val="es-BO"/>
        </w:rPr>
        <w:t>junio</w:t>
      </w:r>
      <w:r w:rsidR="00160339" w:rsidRPr="0090368B">
        <w:rPr>
          <w:rFonts w:ascii="Century Gothic" w:hAnsi="Century Gothic" w:cstheme="minorHAnsi"/>
          <w:lang w:val="es-BO"/>
        </w:rPr>
        <w:t xml:space="preserve"> de 2023</w:t>
      </w:r>
      <w:r w:rsidRPr="00B37ECB">
        <w:rPr>
          <w:rFonts w:ascii="Century Gothic" w:hAnsi="Century Gothic" w:cstheme="minorHAnsi"/>
          <w:color w:val="000000"/>
          <w:lang w:val="es-BO"/>
        </w:rPr>
        <w:t>, horas 17:00 y deberán ser enviadas a CIES, OFICINA NACIONAL, calle 6 de obrajes Nro. 614, en un sobre cerrado con el siguiente rotulo.</w:t>
      </w:r>
    </w:p>
    <w:p w14:paraId="5AA71A2E" w14:textId="77777777" w:rsidR="00767A54" w:rsidRPr="00B37ECB" w:rsidRDefault="00767A54" w:rsidP="00767A54">
      <w:pPr>
        <w:spacing w:after="0" w:line="240" w:lineRule="auto"/>
        <w:jc w:val="both"/>
        <w:rPr>
          <w:rFonts w:ascii="Century Gothic" w:hAnsi="Century Gothic" w:cstheme="minorHAnsi"/>
          <w:color w:val="000000"/>
          <w:lang w:val="es-BO"/>
        </w:rPr>
      </w:pPr>
    </w:p>
    <w:p w14:paraId="60975910" w14:textId="77777777" w:rsidR="00585316" w:rsidRPr="00B37ECB" w:rsidRDefault="00585316" w:rsidP="00767A54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bCs/>
          <w:lang w:val="es-BO"/>
        </w:rPr>
      </w:pPr>
      <w:r w:rsidRPr="00B37ECB">
        <w:rPr>
          <w:rFonts w:ascii="Century Gothic" w:hAnsi="Century Gothic" w:cstheme="minorHAnsi"/>
          <w:b/>
          <w:bCs/>
          <w:lang w:val="es-BO"/>
        </w:rPr>
        <w:t>INVITACION PÚBLICA</w:t>
      </w:r>
    </w:p>
    <w:p w14:paraId="29409DDF" w14:textId="77777777" w:rsidR="00585316" w:rsidRPr="00B37ECB" w:rsidRDefault="00585316" w:rsidP="00767A54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bCs/>
          <w:lang w:val="es-BO"/>
        </w:rPr>
      </w:pPr>
      <w:r w:rsidRPr="00B37ECB">
        <w:rPr>
          <w:rFonts w:ascii="Century Gothic" w:hAnsi="Century Gothic" w:cstheme="minorHAnsi"/>
          <w:b/>
          <w:bCs/>
          <w:lang w:val="es-BO"/>
        </w:rPr>
        <w:t xml:space="preserve">Señores: ONG Centro de Investigación Educación y Servicios </w:t>
      </w:r>
    </w:p>
    <w:p w14:paraId="2EF52C6F" w14:textId="77777777" w:rsidR="00585316" w:rsidRPr="00B37ECB" w:rsidRDefault="00585316" w:rsidP="00767A54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bCs/>
          <w:lang w:val="es-BO"/>
        </w:rPr>
      </w:pPr>
      <w:r w:rsidRPr="00B37ECB">
        <w:rPr>
          <w:rFonts w:ascii="Century Gothic" w:hAnsi="Century Gothic" w:cstheme="minorHAnsi"/>
          <w:b/>
          <w:bCs/>
          <w:lang w:val="es-BO"/>
        </w:rPr>
        <w:t xml:space="preserve">(CIES Salud Sexual - Salud Reproductiva) </w:t>
      </w:r>
    </w:p>
    <w:p w14:paraId="6AB4C602" w14:textId="77777777" w:rsidR="0057412E" w:rsidRPr="00B37ECB" w:rsidRDefault="00585316" w:rsidP="00767A54">
      <w:pPr>
        <w:spacing w:after="0" w:line="240" w:lineRule="auto"/>
        <w:ind w:left="720"/>
        <w:rPr>
          <w:rFonts w:ascii="Century Gothic" w:hAnsi="Century Gothic" w:cstheme="minorHAnsi"/>
          <w:b/>
          <w:u w:val="single"/>
          <w:lang w:val="es-BO"/>
        </w:rPr>
      </w:pPr>
      <w:r w:rsidRPr="00B37ECB">
        <w:rPr>
          <w:rFonts w:ascii="Century Gothic" w:hAnsi="Century Gothic" w:cstheme="minorHAnsi"/>
          <w:b/>
          <w:bCs/>
          <w:lang w:val="es-BO"/>
        </w:rPr>
        <w:t xml:space="preserve">Convocatoria: </w:t>
      </w:r>
      <w:r w:rsidR="0057412E" w:rsidRPr="00B37ECB">
        <w:rPr>
          <w:rFonts w:ascii="Century Gothic" w:hAnsi="Century Gothic" w:cstheme="minorHAnsi"/>
          <w:b/>
          <w:u w:val="single"/>
          <w:lang w:val="es-BO"/>
        </w:rPr>
        <w:t>ACTUALIZACION GUIA DE SENSIBILIZACION AL ENTORNO DEL NIÑO/NIÑA/ADOLESCENTE</w:t>
      </w:r>
    </w:p>
    <w:p w14:paraId="07E223CE" w14:textId="6391C80F" w:rsidR="00585316" w:rsidRPr="00B37ECB" w:rsidRDefault="00585316" w:rsidP="00767A54">
      <w:pPr>
        <w:spacing w:after="0" w:line="240" w:lineRule="auto"/>
        <w:ind w:left="720"/>
        <w:rPr>
          <w:rFonts w:ascii="Century Gothic" w:hAnsi="Century Gothic" w:cstheme="minorHAnsi"/>
          <w:b/>
          <w:u w:val="single"/>
          <w:lang w:val="es-BO"/>
        </w:rPr>
      </w:pPr>
      <w:r w:rsidRPr="00B37ECB">
        <w:rPr>
          <w:rFonts w:ascii="Century Gothic" w:hAnsi="Century Gothic" w:cstheme="minorHAnsi"/>
          <w:b/>
          <w:bCs/>
          <w:lang w:val="es-BO"/>
        </w:rPr>
        <w:t>Nombre del Proponente: ..................................... Telf.  ……………..</w:t>
      </w:r>
    </w:p>
    <w:p w14:paraId="0984566E" w14:textId="610A9016" w:rsidR="007131EB" w:rsidRPr="00B37ECB" w:rsidRDefault="007131EB" w:rsidP="00767A54">
      <w:pPr>
        <w:spacing w:after="0" w:line="240" w:lineRule="auto"/>
        <w:rPr>
          <w:rFonts w:ascii="Century Gothic" w:hAnsi="Century Gothic" w:cstheme="minorHAnsi"/>
          <w:lang w:val="es-BO"/>
        </w:rPr>
      </w:pPr>
    </w:p>
    <w:p w14:paraId="3694B9DA" w14:textId="77777777" w:rsidR="0027410F" w:rsidRPr="00B37ECB" w:rsidRDefault="0027410F" w:rsidP="00767A54">
      <w:pPr>
        <w:spacing w:after="0" w:line="240" w:lineRule="auto"/>
        <w:jc w:val="both"/>
        <w:rPr>
          <w:rFonts w:ascii="Century Gothic" w:hAnsi="Century Gothic" w:cstheme="minorHAnsi"/>
          <w:lang w:val="es-BO"/>
        </w:rPr>
      </w:pPr>
      <w:r w:rsidRPr="00B37ECB">
        <w:rPr>
          <w:rFonts w:ascii="Century Gothic" w:hAnsi="Century Gothic" w:cstheme="minorHAnsi"/>
          <w:lang w:val="es-BO"/>
        </w:rPr>
        <w:lastRenderedPageBreak/>
        <w:t>La supervisión y evaluación de las propuestas estará a cargo de la Gerencia Nacional de Programas y Proyectos de CIES Salud Sexual Salud Reproductiva. La vinculación se realizará mediante un contrato por prestación de servicios, según lo estipulado en la ley.</w:t>
      </w:r>
    </w:p>
    <w:p w14:paraId="6D46942D" w14:textId="77777777" w:rsidR="006F492B" w:rsidRDefault="006F492B" w:rsidP="00767A54">
      <w:pPr>
        <w:spacing w:after="0" w:line="240" w:lineRule="auto"/>
        <w:rPr>
          <w:rFonts w:ascii="Century Gothic" w:hAnsi="Century Gothic" w:cstheme="minorHAnsi"/>
          <w:lang w:val="es-BO"/>
        </w:rPr>
      </w:pPr>
    </w:p>
    <w:p w14:paraId="6C5C9E02" w14:textId="77777777" w:rsidR="00B37ECB" w:rsidRPr="00FF7D35" w:rsidRDefault="00B37ECB" w:rsidP="00B37ECB">
      <w:pPr>
        <w:tabs>
          <w:tab w:val="left" w:pos="-6237"/>
        </w:tabs>
        <w:spacing w:after="0" w:line="276" w:lineRule="auto"/>
        <w:jc w:val="both"/>
        <w:rPr>
          <w:rFonts w:ascii="Century Gothic" w:hAnsi="Century Gothic"/>
          <w:b/>
          <w:lang w:val="es-MX"/>
        </w:rPr>
      </w:pPr>
      <w:r w:rsidRPr="00FF7D35">
        <w:rPr>
          <w:rFonts w:ascii="Century Gothic" w:hAnsi="Century Gothic"/>
          <w:b/>
          <w:lang w:val="es-MX"/>
        </w:rPr>
        <w:t>SUSPENSIÓN Y/O CANCELACIÓN DEL PROCESO DE LA CONVOCATORIA PÚBLICA.</w:t>
      </w:r>
    </w:p>
    <w:p w14:paraId="3826AE6F" w14:textId="77777777" w:rsidR="00B37ECB" w:rsidRPr="00FF7D35" w:rsidRDefault="00B37ECB" w:rsidP="00B37ECB">
      <w:pPr>
        <w:tabs>
          <w:tab w:val="left" w:pos="-6237"/>
        </w:tabs>
        <w:spacing w:after="0"/>
        <w:jc w:val="both"/>
        <w:rPr>
          <w:rFonts w:ascii="Century Gothic" w:hAnsi="Century Gothic"/>
          <w:lang w:val="es-MX"/>
        </w:rPr>
      </w:pPr>
      <w:r w:rsidRPr="00FF7D35">
        <w:rPr>
          <w:rFonts w:ascii="Century Gothic" w:hAnsi="Century Gothic"/>
          <w:lang w:val="es-MX"/>
        </w:rPr>
        <w:t>CIES SALUD SEXUAL - SALUD REPRODUCTIVA se reserva el derecho de prolongar, cancelar, suspender, interrumpir, anular o dejar sin efecto esta convocatoria, en cualquier momento y por cualquier motivo que fuese, sin que ello otorgue derecho de cualquier naturaleza a las empresas proponentes o a terceras personas, aunque éstas hubiesen incurrido en gastos relacionados con el proceso de la invitación</w:t>
      </w:r>
      <w:r>
        <w:rPr>
          <w:rFonts w:ascii="Century Gothic" w:hAnsi="Century Gothic"/>
          <w:lang w:val="es-MX"/>
        </w:rPr>
        <w:t>.</w:t>
      </w:r>
    </w:p>
    <w:p w14:paraId="1763D7DB" w14:textId="77777777" w:rsidR="00B37ECB" w:rsidRPr="00B37ECB" w:rsidRDefault="00B37ECB" w:rsidP="00767A54">
      <w:pPr>
        <w:spacing w:after="0" w:line="240" w:lineRule="auto"/>
        <w:rPr>
          <w:rFonts w:ascii="Century Gothic" w:hAnsi="Century Gothic" w:cstheme="minorHAnsi"/>
          <w:lang w:val="es-MX"/>
        </w:rPr>
      </w:pPr>
    </w:p>
    <w:p w14:paraId="52855045" w14:textId="77777777" w:rsidR="00767A54" w:rsidRPr="00B37ECB" w:rsidRDefault="00767A54" w:rsidP="00767A54">
      <w:pPr>
        <w:spacing w:after="0" w:line="240" w:lineRule="auto"/>
        <w:rPr>
          <w:rFonts w:ascii="Century Gothic" w:hAnsi="Century Gothic" w:cstheme="minorHAnsi"/>
          <w:lang w:val="es-BO"/>
        </w:rPr>
      </w:pPr>
    </w:p>
    <w:p w14:paraId="1DA48F8E" w14:textId="77777777" w:rsidR="001E67C8" w:rsidRPr="00B37ECB" w:rsidRDefault="001E67C8" w:rsidP="00767A54">
      <w:pPr>
        <w:spacing w:after="0" w:line="240" w:lineRule="auto"/>
        <w:jc w:val="both"/>
        <w:rPr>
          <w:rFonts w:ascii="Century Gothic" w:hAnsi="Century Gothic" w:cstheme="minorHAnsi"/>
          <w:b/>
          <w:caps/>
          <w:u w:val="single"/>
          <w:lang w:val="es-BO"/>
        </w:rPr>
      </w:pPr>
      <w:r w:rsidRPr="00B37ECB">
        <w:rPr>
          <w:rFonts w:ascii="Century Gothic" w:hAnsi="Century Gothic" w:cstheme="minorHAnsi"/>
          <w:b/>
          <w:caps/>
          <w:u w:val="single"/>
          <w:lang w:val="es-BO"/>
        </w:rPr>
        <w:t>INDICADORES PARA LA EVALUACIÓN DE PROPUESTAS</w:t>
      </w:r>
    </w:p>
    <w:p w14:paraId="4D74738D" w14:textId="77777777" w:rsidR="00767A54" w:rsidRPr="00B37ECB" w:rsidRDefault="00767A54" w:rsidP="00767A54">
      <w:pPr>
        <w:spacing w:after="0" w:line="240" w:lineRule="auto"/>
        <w:jc w:val="both"/>
        <w:rPr>
          <w:rFonts w:ascii="Century Gothic" w:hAnsi="Century Gothic" w:cstheme="minorHAnsi"/>
          <w:b/>
          <w:caps/>
          <w:u w:val="single"/>
          <w:lang w:val="es-BO"/>
        </w:rPr>
      </w:pPr>
    </w:p>
    <w:p w14:paraId="7EF9A081" w14:textId="270912D6" w:rsidR="006F492B" w:rsidRPr="00B37ECB" w:rsidRDefault="006F492B" w:rsidP="00767A54">
      <w:pPr>
        <w:spacing w:after="0" w:line="240" w:lineRule="auto"/>
        <w:ind w:hanging="2"/>
        <w:jc w:val="both"/>
        <w:rPr>
          <w:rFonts w:ascii="Century Gothic" w:hAnsi="Century Gothic" w:cstheme="minorHAnsi"/>
          <w:lang w:val="es-BO"/>
        </w:rPr>
      </w:pPr>
      <w:r w:rsidRPr="00B37ECB">
        <w:rPr>
          <w:rFonts w:ascii="Century Gothic" w:hAnsi="Century Gothic" w:cstheme="minorHAnsi"/>
          <w:lang w:val="es-BO"/>
        </w:rPr>
        <w:t xml:space="preserve">Las condiciones de pago </w:t>
      </w:r>
      <w:r w:rsidR="006578BD" w:rsidRPr="00B37ECB">
        <w:rPr>
          <w:rFonts w:ascii="Century Gothic" w:hAnsi="Century Gothic" w:cstheme="minorHAnsi"/>
          <w:lang w:val="es-BO"/>
        </w:rPr>
        <w:t>serán evaluadas previa coordinación entre partes.</w:t>
      </w:r>
    </w:p>
    <w:p w14:paraId="08D4E5DA" w14:textId="77777777" w:rsidR="0027410F" w:rsidRPr="00B37ECB" w:rsidRDefault="0027410F" w:rsidP="00767A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theme="minorHAnsi"/>
          <w:lang w:val="es-BO"/>
        </w:rPr>
      </w:pPr>
      <w:r w:rsidRPr="00B37ECB">
        <w:rPr>
          <w:rFonts w:ascii="Century Gothic" w:hAnsi="Century Gothic" w:cstheme="minorHAnsi"/>
          <w:lang w:val="es-BO"/>
        </w:rPr>
        <w:t xml:space="preserve">Experiencia específica en el desarrollo de estudios de mercado </w:t>
      </w:r>
      <w:r w:rsidRPr="00B37ECB">
        <w:rPr>
          <w:rFonts w:ascii="Century Gothic" w:hAnsi="Century Gothic" w:cstheme="minorHAnsi"/>
          <w:lang w:val="es-BO"/>
        </w:rPr>
        <w:tab/>
        <w:t>25%</w:t>
      </w:r>
    </w:p>
    <w:p w14:paraId="6A8282C8" w14:textId="77777777" w:rsidR="0027410F" w:rsidRPr="00B37ECB" w:rsidRDefault="0027410F" w:rsidP="00767A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theme="minorHAnsi"/>
          <w:lang w:val="es-BO"/>
        </w:rPr>
      </w:pPr>
      <w:r w:rsidRPr="00B37ECB">
        <w:rPr>
          <w:rFonts w:ascii="Century Gothic" w:hAnsi="Century Gothic" w:cstheme="minorHAnsi"/>
          <w:lang w:val="es-BO"/>
        </w:rPr>
        <w:t>Plan metodológico</w:t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  <w:t>25%</w:t>
      </w:r>
    </w:p>
    <w:p w14:paraId="2BE02167" w14:textId="77777777" w:rsidR="0027410F" w:rsidRPr="00B37ECB" w:rsidRDefault="0027410F" w:rsidP="00767A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theme="minorHAnsi"/>
          <w:lang w:val="es-BO"/>
        </w:rPr>
      </w:pPr>
      <w:r w:rsidRPr="00B37ECB">
        <w:rPr>
          <w:rFonts w:ascii="Century Gothic" w:hAnsi="Century Gothic" w:cstheme="minorHAnsi"/>
          <w:lang w:val="es-BO"/>
        </w:rPr>
        <w:t>Valor agregado de la propuesta</w:t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  <w:t>15%</w:t>
      </w:r>
    </w:p>
    <w:p w14:paraId="506E31BA" w14:textId="0781D1F3" w:rsidR="0027410F" w:rsidRPr="00B37ECB" w:rsidRDefault="0027410F" w:rsidP="00767A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theme="minorHAnsi"/>
          <w:lang w:val="es-BO"/>
        </w:rPr>
      </w:pPr>
      <w:r w:rsidRPr="00B37ECB">
        <w:rPr>
          <w:rFonts w:ascii="Century Gothic" w:hAnsi="Century Gothic" w:cstheme="minorHAnsi"/>
          <w:lang w:val="es-BO"/>
        </w:rPr>
        <w:t>Propuesta económica</w:t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ab/>
      </w:r>
      <w:r w:rsidR="00767A54" w:rsidRPr="00B37ECB">
        <w:rPr>
          <w:rFonts w:ascii="Century Gothic" w:hAnsi="Century Gothic" w:cstheme="minorHAnsi"/>
          <w:lang w:val="es-BO"/>
        </w:rPr>
        <w:tab/>
      </w:r>
      <w:r w:rsidRPr="00B37ECB">
        <w:rPr>
          <w:rFonts w:ascii="Century Gothic" w:hAnsi="Century Gothic" w:cstheme="minorHAnsi"/>
          <w:lang w:val="es-BO"/>
        </w:rPr>
        <w:t>35%</w:t>
      </w:r>
    </w:p>
    <w:p w14:paraId="4F40ED1A" w14:textId="77777777" w:rsidR="0027410F" w:rsidRPr="00B37ECB" w:rsidRDefault="0027410F" w:rsidP="00767A54">
      <w:pPr>
        <w:spacing w:after="0" w:line="240" w:lineRule="auto"/>
        <w:ind w:hanging="2"/>
        <w:jc w:val="both"/>
        <w:rPr>
          <w:rFonts w:ascii="Century Gothic" w:hAnsi="Century Gothic" w:cstheme="minorHAnsi"/>
          <w:lang w:val="es-BO"/>
        </w:rPr>
      </w:pPr>
    </w:p>
    <w:p w14:paraId="1EC767B8" w14:textId="4D6E07D0" w:rsidR="006F492B" w:rsidRPr="00B37ECB" w:rsidRDefault="006F492B" w:rsidP="00767A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entury Gothic" w:hAnsi="Century Gothic"/>
          <w:color w:val="000000"/>
          <w:lang w:val="es-BO"/>
        </w:rPr>
      </w:pPr>
    </w:p>
    <w:p w14:paraId="66613D7C" w14:textId="77777777" w:rsidR="00AA3A4E" w:rsidRPr="00B37ECB" w:rsidRDefault="00AA3A4E" w:rsidP="00767A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entury Gothic" w:hAnsi="Century Gothic"/>
          <w:color w:val="000000"/>
          <w:lang w:val="es-BO"/>
        </w:rPr>
      </w:pPr>
    </w:p>
    <w:p w14:paraId="52CDA8EA" w14:textId="77777777" w:rsidR="00AA3A4E" w:rsidRPr="00B37ECB" w:rsidRDefault="00AA3A4E" w:rsidP="00767A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entury Gothic" w:hAnsi="Century Gothic"/>
          <w:color w:val="000000"/>
          <w:lang w:val="es-BO"/>
        </w:rPr>
      </w:pPr>
    </w:p>
    <w:p w14:paraId="4C27FA18" w14:textId="77777777" w:rsidR="00AA3A4E" w:rsidRPr="00B37ECB" w:rsidRDefault="00AA3A4E" w:rsidP="00767A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entury Gothic" w:hAnsi="Century Gothic"/>
          <w:color w:val="000000"/>
          <w:lang w:val="es-BO"/>
        </w:rPr>
      </w:pPr>
    </w:p>
    <w:p w14:paraId="38CA6E5B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48F864A9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7C3A8BCC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6D11FA3B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65B9A3A4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1DC7AE4F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1076DD7A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3B1B3D74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1F116475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7947A3C2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4C623FB7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70331B3B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73A898C5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25F9C4F7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7A05F3E5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516A92EC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009355F5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55869E20" w14:textId="77777777" w:rsidR="00AA3A4E" w:rsidRPr="00B37ECB" w:rsidRDefault="00AA3A4E" w:rsidP="00AA3A4E">
      <w:pPr>
        <w:rPr>
          <w:rFonts w:ascii="Century Gothic" w:hAnsi="Century Gothic"/>
          <w:lang w:val="es-BO"/>
        </w:rPr>
      </w:pPr>
    </w:p>
    <w:p w14:paraId="4F3EA597" w14:textId="77777777" w:rsidR="00AA3A4E" w:rsidRPr="00B37ECB" w:rsidRDefault="00AA3A4E" w:rsidP="00767A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Century Gothic" w:hAnsi="Century Gothic"/>
          <w:color w:val="000000"/>
          <w:lang w:val="es-BO"/>
        </w:rPr>
      </w:pPr>
    </w:p>
    <w:p w14:paraId="3C23F675" w14:textId="77777777" w:rsidR="00585316" w:rsidRPr="00B37ECB" w:rsidRDefault="00585316" w:rsidP="00767A54">
      <w:pPr>
        <w:spacing w:after="0" w:line="240" w:lineRule="auto"/>
        <w:rPr>
          <w:rFonts w:ascii="Century Gothic" w:hAnsi="Century Gothic"/>
          <w:b/>
          <w:lang w:val="es-BO"/>
        </w:rPr>
      </w:pPr>
    </w:p>
    <w:p w14:paraId="59CE8348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b/>
          <w:lang w:val="es-BO"/>
        </w:rPr>
      </w:pPr>
      <w:r w:rsidRPr="00B37ECB">
        <w:rPr>
          <w:rFonts w:ascii="Century Gothic" w:hAnsi="Century Gothic" w:cs="Arial"/>
          <w:b/>
          <w:lang w:val="es-BO"/>
        </w:rPr>
        <w:t>FORMULARIO IDENTIFICACION DEL PROPONENTE</w:t>
      </w:r>
    </w:p>
    <w:p w14:paraId="628F3719" w14:textId="77777777" w:rsidR="00585316" w:rsidRPr="00B37ECB" w:rsidRDefault="00585316" w:rsidP="00767A54">
      <w:pPr>
        <w:spacing w:after="0" w:line="240" w:lineRule="auto"/>
        <w:jc w:val="both"/>
        <w:rPr>
          <w:rFonts w:ascii="Century Gothic" w:hAnsi="Century Gothic" w:cs="Arial"/>
          <w:b/>
          <w:lang w:val="es-BO"/>
        </w:rPr>
      </w:pPr>
    </w:p>
    <w:p w14:paraId="2B41A109" w14:textId="77777777" w:rsidR="00585316" w:rsidRPr="00B37ECB" w:rsidRDefault="00585316" w:rsidP="00767A54">
      <w:pPr>
        <w:spacing w:after="0" w:line="240" w:lineRule="auto"/>
        <w:jc w:val="both"/>
        <w:outlineLvl w:val="0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b/>
          <w:u w:val="single"/>
          <w:lang w:val="es-BO"/>
        </w:rPr>
        <w:t>IDENTIFICACION DEL PROPONENTE</w:t>
      </w:r>
    </w:p>
    <w:p w14:paraId="0FCB9FC7" w14:textId="77777777" w:rsidR="00585316" w:rsidRPr="00B37ECB" w:rsidRDefault="00585316" w:rsidP="00767A54">
      <w:pPr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11BD500A" w14:textId="77777777" w:rsidR="00585316" w:rsidRPr="00B37ECB" w:rsidRDefault="00585316" w:rsidP="00767A54">
      <w:pPr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26B452B2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Nombre o razón social:</w:t>
      </w:r>
      <w:r w:rsidRPr="00B37ECB">
        <w:rPr>
          <w:rFonts w:ascii="Century Gothic" w:hAnsi="Century Gothic" w:cs="Arial"/>
          <w:lang w:val="es-BO"/>
        </w:rPr>
        <w:tab/>
        <w:t>__________________________________________</w:t>
      </w:r>
    </w:p>
    <w:p w14:paraId="6ED53FF1" w14:textId="77777777" w:rsidR="00585316" w:rsidRPr="00B37ECB" w:rsidRDefault="00585316" w:rsidP="00767A54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0602F31F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Dirección principal:</w:t>
      </w:r>
      <w:r w:rsidRPr="00B37ECB">
        <w:rPr>
          <w:rFonts w:ascii="Century Gothic" w:hAnsi="Century Gothic" w:cs="Arial"/>
          <w:lang w:val="es-BO"/>
        </w:rPr>
        <w:tab/>
        <w:t>______________________________________________</w:t>
      </w:r>
    </w:p>
    <w:p w14:paraId="3A359566" w14:textId="77777777" w:rsidR="00585316" w:rsidRPr="00B37ECB" w:rsidRDefault="00585316" w:rsidP="00767A54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34B1392E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Ciudad:</w:t>
      </w:r>
      <w:r w:rsidRPr="00B37ECB">
        <w:rPr>
          <w:rFonts w:ascii="Century Gothic" w:hAnsi="Century Gothic" w:cs="Arial"/>
          <w:lang w:val="es-BO"/>
        </w:rPr>
        <w:tab/>
        <w:t>_______________________________________________________</w:t>
      </w:r>
    </w:p>
    <w:p w14:paraId="0DEB6C5C" w14:textId="77777777" w:rsidR="00585316" w:rsidRPr="00B37ECB" w:rsidRDefault="00585316" w:rsidP="00767A54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1BA8C650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Casilla:</w:t>
      </w:r>
      <w:r w:rsidRPr="00B37ECB">
        <w:rPr>
          <w:rFonts w:ascii="Century Gothic" w:hAnsi="Century Gothic" w:cs="Arial"/>
          <w:lang w:val="es-BO"/>
        </w:rPr>
        <w:tab/>
        <w:t>______________________________________________________</w:t>
      </w:r>
    </w:p>
    <w:p w14:paraId="34CCAA14" w14:textId="77777777" w:rsidR="00585316" w:rsidRPr="00B37ECB" w:rsidRDefault="00585316" w:rsidP="00767A54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2AA591E4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Teléfonos: ______________________________________________________</w:t>
      </w:r>
    </w:p>
    <w:p w14:paraId="2CDA9C64" w14:textId="77777777" w:rsidR="00585316" w:rsidRPr="00B37ECB" w:rsidRDefault="00585316" w:rsidP="00767A54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59AE6385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Fax:</w:t>
      </w:r>
      <w:r w:rsidRPr="00B37ECB">
        <w:rPr>
          <w:rFonts w:ascii="Century Gothic" w:hAnsi="Century Gothic" w:cs="Arial"/>
          <w:lang w:val="es-BO"/>
        </w:rPr>
        <w:tab/>
        <w:t>_____________________ Dirección electrónica: ____________________</w:t>
      </w:r>
    </w:p>
    <w:p w14:paraId="122CD231" w14:textId="77777777" w:rsidR="00585316" w:rsidRPr="00B37ECB" w:rsidRDefault="00585316" w:rsidP="00767A54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5C88525A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Nombre original y año de fundación de la Firma:</w:t>
      </w:r>
      <w:r w:rsidRPr="00B37ECB">
        <w:rPr>
          <w:rFonts w:ascii="Century Gothic" w:hAnsi="Century Gothic" w:cs="Arial"/>
          <w:lang w:val="es-BO"/>
        </w:rPr>
        <w:tab/>
        <w:t>______________________</w:t>
      </w:r>
    </w:p>
    <w:p w14:paraId="74CC3B81" w14:textId="77777777" w:rsidR="00585316" w:rsidRPr="00B37ECB" w:rsidRDefault="00585316" w:rsidP="00767A54">
      <w:pPr>
        <w:tabs>
          <w:tab w:val="right" w:pos="6663"/>
        </w:tabs>
        <w:spacing w:after="0" w:line="240" w:lineRule="auto"/>
        <w:ind w:left="360"/>
        <w:jc w:val="both"/>
        <w:rPr>
          <w:rFonts w:ascii="Century Gothic" w:hAnsi="Century Gothic" w:cs="Arial"/>
          <w:lang w:val="es-BO"/>
        </w:rPr>
      </w:pPr>
    </w:p>
    <w:p w14:paraId="5A13CAE2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Nombre del representante legal:</w:t>
      </w:r>
      <w:r w:rsidRPr="00B37ECB">
        <w:rPr>
          <w:rFonts w:ascii="Century Gothic" w:hAnsi="Century Gothic" w:cs="Arial"/>
          <w:lang w:val="es-BO"/>
        </w:rPr>
        <w:tab/>
        <w:t>__________________________</w:t>
      </w:r>
    </w:p>
    <w:p w14:paraId="445B263B" w14:textId="77777777" w:rsidR="00585316" w:rsidRPr="00B37ECB" w:rsidRDefault="00585316" w:rsidP="00767A54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77D66F03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Dirección del representante legal:</w:t>
      </w:r>
      <w:r w:rsidRPr="00B37ECB">
        <w:rPr>
          <w:rFonts w:ascii="Century Gothic" w:hAnsi="Century Gothic" w:cs="Arial"/>
          <w:lang w:val="es-BO"/>
        </w:rPr>
        <w:tab/>
        <w:t>__________________________</w:t>
      </w:r>
    </w:p>
    <w:p w14:paraId="786DAE2A" w14:textId="77777777" w:rsidR="00585316" w:rsidRPr="00B37ECB" w:rsidRDefault="00585316" w:rsidP="00767A54">
      <w:pPr>
        <w:tabs>
          <w:tab w:val="right" w:pos="6663"/>
        </w:tabs>
        <w:spacing w:after="0" w:line="240" w:lineRule="auto"/>
        <w:ind w:firstLine="360"/>
        <w:jc w:val="both"/>
        <w:rPr>
          <w:rFonts w:ascii="Century Gothic" w:hAnsi="Century Gothic" w:cs="Arial"/>
          <w:lang w:val="es-BO"/>
        </w:rPr>
      </w:pPr>
    </w:p>
    <w:p w14:paraId="22BF66A3" w14:textId="77777777" w:rsidR="00585316" w:rsidRPr="00B37ECB" w:rsidRDefault="00585316" w:rsidP="00767A54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23D14BEA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Tipo de Organización (marque el que corresponda)</w:t>
      </w:r>
    </w:p>
    <w:p w14:paraId="2F5A1B89" w14:textId="77777777" w:rsidR="00585316" w:rsidRPr="00B37ECB" w:rsidRDefault="00585316" w:rsidP="00767A54">
      <w:pPr>
        <w:tabs>
          <w:tab w:val="left" w:pos="426"/>
          <w:tab w:val="right" w:pos="1800"/>
          <w:tab w:val="left" w:pos="2977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lang w:val="es-BO"/>
        </w:rPr>
      </w:pPr>
    </w:p>
    <w:p w14:paraId="2EDF3435" w14:textId="77777777" w:rsidR="00585316" w:rsidRPr="00B37ECB" w:rsidRDefault="00585316" w:rsidP="00767A54">
      <w:pPr>
        <w:tabs>
          <w:tab w:val="left" w:pos="426"/>
          <w:tab w:val="right" w:pos="1800"/>
          <w:tab w:val="left" w:pos="2977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Unipersonal</w:t>
      </w:r>
      <w:r w:rsidRPr="00B37ECB">
        <w:rPr>
          <w:rFonts w:ascii="Century Gothic" w:hAnsi="Century Gothic" w:cs="Arial"/>
          <w:lang w:val="es-BO"/>
        </w:rPr>
        <w:tab/>
      </w:r>
      <w:r w:rsidRPr="00B37ECB">
        <w:rPr>
          <w:rFonts w:ascii="Century Gothic" w:hAnsi="Century Gothic" w:cs="Arial"/>
          <w:lang w:val="es-BO"/>
        </w:rPr>
        <w:tab/>
      </w:r>
      <w:r w:rsidRPr="00B37ECB">
        <w:rPr>
          <w:rFonts w:ascii="Century Gothic" w:hAnsi="Century Gothic" w:cs="Arial"/>
          <w:lang w:val="es-BO"/>
        </w:rPr>
        <w:tab/>
        <w:t>(  )</w:t>
      </w:r>
    </w:p>
    <w:p w14:paraId="43E29C23" w14:textId="77777777" w:rsidR="00585316" w:rsidRPr="00B37ECB" w:rsidRDefault="00585316" w:rsidP="00767A54">
      <w:pPr>
        <w:tabs>
          <w:tab w:val="left" w:pos="426"/>
          <w:tab w:val="right" w:pos="1800"/>
          <w:tab w:val="left" w:pos="2977"/>
          <w:tab w:val="left" w:pos="3969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Sociedad de Responsabilidad Limitada</w:t>
      </w:r>
      <w:r w:rsidRPr="00B37ECB">
        <w:rPr>
          <w:rFonts w:ascii="Century Gothic" w:hAnsi="Century Gothic" w:cs="Arial"/>
          <w:lang w:val="es-BO"/>
        </w:rPr>
        <w:tab/>
        <w:t>(  )</w:t>
      </w:r>
    </w:p>
    <w:p w14:paraId="678CBE1C" w14:textId="77777777" w:rsidR="00585316" w:rsidRPr="00B37ECB" w:rsidRDefault="00585316" w:rsidP="00767A54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Sociedad Anónima</w:t>
      </w:r>
      <w:r w:rsidRPr="00B37ECB">
        <w:rPr>
          <w:rFonts w:ascii="Century Gothic" w:hAnsi="Century Gothic" w:cs="Arial"/>
          <w:lang w:val="es-BO"/>
        </w:rPr>
        <w:tab/>
      </w:r>
      <w:r w:rsidRPr="00B37ECB">
        <w:rPr>
          <w:rFonts w:ascii="Century Gothic" w:hAnsi="Century Gothic" w:cs="Arial"/>
          <w:lang w:val="es-BO"/>
        </w:rPr>
        <w:tab/>
        <w:t>(  )</w:t>
      </w:r>
    </w:p>
    <w:p w14:paraId="1D661862" w14:textId="77777777" w:rsidR="00585316" w:rsidRPr="00B37ECB" w:rsidRDefault="00585316" w:rsidP="00767A54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b/>
          <w:i/>
          <w:lang w:val="es-BO"/>
        </w:rPr>
      </w:pPr>
      <w:r w:rsidRPr="00B37ECB">
        <w:rPr>
          <w:rFonts w:ascii="Century Gothic" w:hAnsi="Century Gothic" w:cs="Arial"/>
          <w:lang w:val="es-BO"/>
        </w:rPr>
        <w:t>Sociedad Accidental</w:t>
      </w:r>
      <w:r w:rsidRPr="00B37ECB">
        <w:rPr>
          <w:rFonts w:ascii="Century Gothic" w:hAnsi="Century Gothic" w:cs="Arial"/>
          <w:lang w:val="es-BO"/>
        </w:rPr>
        <w:tab/>
      </w:r>
      <w:r w:rsidRPr="00B37ECB">
        <w:rPr>
          <w:rFonts w:ascii="Century Gothic" w:hAnsi="Century Gothic" w:cs="Arial"/>
          <w:lang w:val="es-BO"/>
        </w:rPr>
        <w:tab/>
        <w:t xml:space="preserve">(  )  </w:t>
      </w:r>
    </w:p>
    <w:p w14:paraId="70C223C4" w14:textId="77777777" w:rsidR="00585316" w:rsidRPr="00B37ECB" w:rsidRDefault="00585316" w:rsidP="00767A54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b/>
          <w:i/>
          <w:lang w:val="es-BO"/>
        </w:rPr>
      </w:pPr>
    </w:p>
    <w:p w14:paraId="62E310EF" w14:textId="77777777" w:rsidR="00585316" w:rsidRPr="00B37ECB" w:rsidRDefault="00585316" w:rsidP="00767A54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3C0D8F0B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 xml:space="preserve">Numero de NIT: _________ </w:t>
      </w:r>
    </w:p>
    <w:p w14:paraId="6F357A40" w14:textId="77777777" w:rsidR="00585316" w:rsidRPr="00B37ECB" w:rsidRDefault="00585316" w:rsidP="00767A54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719FE09C" w14:textId="77777777" w:rsidR="00585316" w:rsidRPr="00B37ECB" w:rsidRDefault="00585316" w:rsidP="00767A54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  <w:r w:rsidRPr="00B37ECB">
        <w:rPr>
          <w:rFonts w:ascii="Century Gothic" w:hAnsi="Century Gothic" w:cs="Arial"/>
          <w:lang w:val="es-BO"/>
        </w:rPr>
        <w:t>Número de Matrícula otorgado por FUNDEMPRESA ________</w:t>
      </w:r>
    </w:p>
    <w:p w14:paraId="1D78A826" w14:textId="77777777" w:rsidR="00585316" w:rsidRPr="00B37ECB" w:rsidRDefault="00585316" w:rsidP="00767A54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lang w:val="es-BO"/>
        </w:rPr>
      </w:pPr>
    </w:p>
    <w:p w14:paraId="66BF06F3" w14:textId="77777777" w:rsidR="00585316" w:rsidRPr="00B37ECB" w:rsidRDefault="00585316" w:rsidP="00767A54">
      <w:pPr>
        <w:tabs>
          <w:tab w:val="center" w:pos="0"/>
        </w:tabs>
        <w:spacing w:after="0" w:line="240" w:lineRule="auto"/>
        <w:jc w:val="center"/>
        <w:rPr>
          <w:rFonts w:ascii="Century Gothic" w:hAnsi="Century Gothic" w:cs="Arial"/>
          <w:i/>
          <w:lang w:val="es-BO"/>
        </w:rPr>
      </w:pPr>
      <w:r w:rsidRPr="00B37ECB">
        <w:rPr>
          <w:rFonts w:ascii="Century Gothic" w:hAnsi="Century Gothic" w:cs="Arial"/>
          <w:i/>
          <w:lang w:val="es-BO"/>
        </w:rPr>
        <w:lastRenderedPageBreak/>
        <w:t>______________________</w:t>
      </w:r>
    </w:p>
    <w:p w14:paraId="497A9602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i/>
          <w:lang w:val="es-BO"/>
        </w:rPr>
      </w:pPr>
      <w:r w:rsidRPr="00B37ECB">
        <w:rPr>
          <w:rFonts w:ascii="Century Gothic" w:hAnsi="Century Gothic" w:cs="Arial"/>
          <w:b/>
          <w:i/>
          <w:lang w:val="es-BO"/>
        </w:rPr>
        <w:t>(Firma del Representante Legal)</w:t>
      </w:r>
    </w:p>
    <w:p w14:paraId="7ED99C9F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i/>
          <w:lang w:val="es-BO"/>
        </w:rPr>
      </w:pPr>
      <w:r w:rsidRPr="00B37ECB">
        <w:rPr>
          <w:rFonts w:ascii="Century Gothic" w:hAnsi="Century Gothic" w:cs="Arial"/>
          <w:i/>
          <w:lang w:val="es-BO"/>
        </w:rPr>
        <w:t>__________________________</w:t>
      </w:r>
    </w:p>
    <w:p w14:paraId="7D5A6E0E" w14:textId="77777777" w:rsidR="00585316" w:rsidRPr="00B37ECB" w:rsidRDefault="00585316" w:rsidP="00767A54">
      <w:pPr>
        <w:tabs>
          <w:tab w:val="center" w:pos="5103"/>
        </w:tabs>
        <w:spacing w:after="0" w:line="240" w:lineRule="auto"/>
        <w:jc w:val="center"/>
        <w:rPr>
          <w:rFonts w:ascii="Century Gothic" w:hAnsi="Century Gothic" w:cs="Arial"/>
          <w:b/>
          <w:i/>
          <w:lang w:val="es-BO"/>
        </w:rPr>
      </w:pPr>
      <w:r w:rsidRPr="00B37ECB">
        <w:rPr>
          <w:rFonts w:ascii="Century Gothic" w:hAnsi="Century Gothic" w:cs="Arial"/>
          <w:b/>
          <w:i/>
          <w:lang w:val="es-BO"/>
        </w:rPr>
        <w:t>(Nombre del Representante Legal)</w:t>
      </w:r>
    </w:p>
    <w:p w14:paraId="43FCC266" w14:textId="77777777" w:rsidR="00585316" w:rsidRPr="00B37ECB" w:rsidRDefault="00585316" w:rsidP="00767A54">
      <w:pPr>
        <w:pStyle w:val="Prrafodelista"/>
        <w:spacing w:after="0" w:line="240" w:lineRule="auto"/>
        <w:rPr>
          <w:rFonts w:ascii="Century Gothic" w:hAnsi="Century Gothic" w:cs="Arial"/>
          <w:lang w:val="es-BO"/>
        </w:rPr>
      </w:pPr>
    </w:p>
    <w:p w14:paraId="5167D015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lang w:val="es-BO"/>
        </w:rPr>
      </w:pPr>
    </w:p>
    <w:p w14:paraId="12A9346D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lang w:val="es-BO"/>
        </w:rPr>
      </w:pPr>
    </w:p>
    <w:p w14:paraId="2579FDAF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lang w:val="es-BO"/>
        </w:rPr>
      </w:pPr>
    </w:p>
    <w:p w14:paraId="01E58EC6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lang w:val="es-BO"/>
        </w:rPr>
      </w:pPr>
    </w:p>
    <w:p w14:paraId="2A716231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lang w:val="es-BO"/>
        </w:rPr>
      </w:pPr>
    </w:p>
    <w:p w14:paraId="16ED6695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lang w:val="es-BO"/>
        </w:rPr>
      </w:pPr>
    </w:p>
    <w:p w14:paraId="0827B228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lang w:val="es-BO"/>
        </w:rPr>
      </w:pPr>
    </w:p>
    <w:p w14:paraId="3C7C3784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BO"/>
        </w:rPr>
      </w:pPr>
    </w:p>
    <w:p w14:paraId="0ACE553F" w14:textId="77777777" w:rsidR="00AA3A4E" w:rsidRPr="00B37ECB" w:rsidRDefault="00AA3A4E" w:rsidP="00767A5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BO"/>
        </w:rPr>
      </w:pPr>
    </w:p>
    <w:p w14:paraId="52BA9BEB" w14:textId="046AA87C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BO"/>
        </w:rPr>
      </w:pPr>
      <w:r w:rsidRPr="00B37ECB">
        <w:rPr>
          <w:rFonts w:ascii="Century Gothic" w:hAnsi="Century Gothic" w:cs="Arial"/>
          <w:b/>
          <w:sz w:val="20"/>
          <w:szCs w:val="20"/>
          <w:lang w:val="es-BO"/>
        </w:rPr>
        <w:t xml:space="preserve">DETALLE DE LA EXPERIENCIA </w:t>
      </w:r>
    </w:p>
    <w:p w14:paraId="5BFC708B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BO"/>
        </w:rPr>
      </w:pPr>
    </w:p>
    <w:p w14:paraId="7E766D18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BO"/>
        </w:rPr>
      </w:pPr>
    </w:p>
    <w:p w14:paraId="20442170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BO"/>
        </w:rPr>
      </w:pPr>
    </w:p>
    <w:p w14:paraId="70C398EE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1127"/>
        <w:gridCol w:w="2651"/>
        <w:gridCol w:w="1908"/>
        <w:gridCol w:w="1324"/>
        <w:gridCol w:w="1805"/>
      </w:tblGrid>
      <w:tr w:rsidR="00585316" w:rsidRPr="00160339" w14:paraId="1E200110" w14:textId="77777777" w:rsidTr="003B752F">
        <w:tc>
          <w:tcPr>
            <w:tcW w:w="534" w:type="dxa"/>
            <w:vAlign w:val="center"/>
          </w:tcPr>
          <w:p w14:paraId="1ACEDB19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Nº</w:t>
            </w:r>
          </w:p>
        </w:tc>
        <w:tc>
          <w:tcPr>
            <w:tcW w:w="1134" w:type="dxa"/>
            <w:vAlign w:val="center"/>
          </w:tcPr>
          <w:p w14:paraId="0CB812A5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FECHA</w:t>
            </w:r>
          </w:p>
        </w:tc>
        <w:tc>
          <w:tcPr>
            <w:tcW w:w="2693" w:type="dxa"/>
            <w:vAlign w:val="center"/>
          </w:tcPr>
          <w:p w14:paraId="0CAFFF23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NOMBRE DEL CLIENTE</w:t>
            </w:r>
          </w:p>
        </w:tc>
        <w:tc>
          <w:tcPr>
            <w:tcW w:w="1927" w:type="dxa"/>
            <w:vAlign w:val="center"/>
          </w:tcPr>
          <w:p w14:paraId="56DBA839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SERVICIO PRESTADO</w:t>
            </w:r>
          </w:p>
        </w:tc>
        <w:tc>
          <w:tcPr>
            <w:tcW w:w="1333" w:type="dxa"/>
            <w:vAlign w:val="center"/>
          </w:tcPr>
          <w:p w14:paraId="43D169A0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MONTO TOTAL (Bs.)</w:t>
            </w:r>
          </w:p>
        </w:tc>
        <w:tc>
          <w:tcPr>
            <w:tcW w:w="1813" w:type="dxa"/>
            <w:vAlign w:val="center"/>
          </w:tcPr>
          <w:p w14:paraId="53CDED93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DOCUMENTO QUE RESPALDA LA PRESTACIÓN DEL SERVICIO</w:t>
            </w:r>
          </w:p>
        </w:tc>
      </w:tr>
      <w:tr w:rsidR="00585316" w:rsidRPr="00B37ECB" w14:paraId="6C5B4E7E" w14:textId="77777777" w:rsidTr="003B752F">
        <w:trPr>
          <w:trHeight w:val="477"/>
        </w:trPr>
        <w:tc>
          <w:tcPr>
            <w:tcW w:w="534" w:type="dxa"/>
            <w:vAlign w:val="center"/>
          </w:tcPr>
          <w:p w14:paraId="4CD5826D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35F9719B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881143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280B1BE5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4D39F0E4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42DB265B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85316" w:rsidRPr="00B37ECB" w14:paraId="56473E65" w14:textId="77777777" w:rsidTr="003B752F">
        <w:trPr>
          <w:trHeight w:val="555"/>
        </w:trPr>
        <w:tc>
          <w:tcPr>
            <w:tcW w:w="534" w:type="dxa"/>
            <w:vAlign w:val="center"/>
          </w:tcPr>
          <w:p w14:paraId="05DF2506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5C9C045C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602B90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4C7433F7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20FA5FDA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403BEEDC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85316" w:rsidRPr="00B37ECB" w14:paraId="62C6CE03" w14:textId="77777777" w:rsidTr="003B752F">
        <w:trPr>
          <w:trHeight w:val="563"/>
        </w:trPr>
        <w:tc>
          <w:tcPr>
            <w:tcW w:w="534" w:type="dxa"/>
            <w:vAlign w:val="center"/>
          </w:tcPr>
          <w:p w14:paraId="063185AE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34E227A6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17D110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23BC30C6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05A7ED3B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1644A6FC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85316" w:rsidRPr="00B37ECB" w14:paraId="7D51673D" w14:textId="77777777" w:rsidTr="003B752F">
        <w:trPr>
          <w:trHeight w:val="543"/>
        </w:trPr>
        <w:tc>
          <w:tcPr>
            <w:tcW w:w="534" w:type="dxa"/>
            <w:vAlign w:val="center"/>
          </w:tcPr>
          <w:p w14:paraId="7FDA3954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71D64F76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B35D20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0D0866D3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165D6A19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18BBF276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85316" w:rsidRPr="00B37ECB" w14:paraId="75D2C4D0" w14:textId="77777777" w:rsidTr="003B752F">
        <w:trPr>
          <w:trHeight w:val="579"/>
        </w:trPr>
        <w:tc>
          <w:tcPr>
            <w:tcW w:w="534" w:type="dxa"/>
            <w:vAlign w:val="center"/>
          </w:tcPr>
          <w:p w14:paraId="36F28F37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126CF4CB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F7D1FB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563F79E7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5C346629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61402B87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85316" w:rsidRPr="00B37ECB" w14:paraId="70925590" w14:textId="77777777" w:rsidTr="003B752F">
        <w:trPr>
          <w:trHeight w:val="545"/>
        </w:trPr>
        <w:tc>
          <w:tcPr>
            <w:tcW w:w="534" w:type="dxa"/>
            <w:vAlign w:val="center"/>
          </w:tcPr>
          <w:p w14:paraId="31D5598C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37ECB">
              <w:rPr>
                <w:rFonts w:ascii="Century Gothic" w:hAnsi="Century Gothic" w:cs="Arial"/>
                <w:b/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14:paraId="60D91E9B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781CD8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14:paraId="0EF7399A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14:paraId="3D698616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1449DC3A" w14:textId="77777777" w:rsidR="00585316" w:rsidRPr="00B37ECB" w:rsidRDefault="00585316" w:rsidP="00767A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38E973DE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val="es-BO"/>
        </w:rPr>
      </w:pPr>
    </w:p>
    <w:p w14:paraId="6F0EDD8B" w14:textId="77777777" w:rsidR="00585316" w:rsidRPr="00B37ECB" w:rsidRDefault="00585316" w:rsidP="00767A54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es-BO"/>
        </w:rPr>
      </w:pPr>
    </w:p>
    <w:p w14:paraId="28560BCB" w14:textId="77777777" w:rsidR="00585316" w:rsidRPr="00B37ECB" w:rsidRDefault="00585316" w:rsidP="00767A54">
      <w:pPr>
        <w:tabs>
          <w:tab w:val="left" w:pos="-23"/>
        </w:tabs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BO"/>
        </w:rPr>
      </w:pPr>
      <w:r w:rsidRPr="00B37ECB">
        <w:rPr>
          <w:rFonts w:ascii="Century Gothic" w:hAnsi="Century Gothic" w:cs="Arial"/>
          <w:sz w:val="20"/>
          <w:szCs w:val="20"/>
          <w:lang w:val="es-BO"/>
        </w:rPr>
        <w:t>El proponente debe adjuntar a este formulario la documentación de respaldo (fotocopias de facturas o contrato) que permita verificar la ejecución y cumplimiento de los servicios.</w:t>
      </w:r>
    </w:p>
    <w:p w14:paraId="080F2C9D" w14:textId="77777777" w:rsidR="00585316" w:rsidRPr="00B37ECB" w:rsidRDefault="00AC7055" w:rsidP="00767A54">
      <w:pPr>
        <w:tabs>
          <w:tab w:val="left" w:pos="-23"/>
        </w:tabs>
        <w:suppressAutoHyphens/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val="es-BO"/>
        </w:rPr>
      </w:pPr>
      <w:r w:rsidRPr="00B37ECB">
        <w:rPr>
          <w:rFonts w:ascii="Century Gothic" w:hAnsi="Century Gothic" w:cs="Arial"/>
          <w:sz w:val="20"/>
          <w:szCs w:val="20"/>
          <w:lang w:val="es-BO"/>
        </w:rPr>
        <w:t>Máximo</w:t>
      </w:r>
      <w:r w:rsidR="00585316" w:rsidRPr="00B37ECB">
        <w:rPr>
          <w:rFonts w:ascii="Century Gothic" w:hAnsi="Century Gothic" w:cs="Arial"/>
          <w:sz w:val="20"/>
          <w:szCs w:val="20"/>
          <w:lang w:val="es-BO"/>
        </w:rPr>
        <w:t xml:space="preserve"> 50 hojas.</w:t>
      </w:r>
    </w:p>
    <w:p w14:paraId="492F298C" w14:textId="77777777" w:rsidR="00585316" w:rsidRPr="00B37ECB" w:rsidRDefault="00585316" w:rsidP="00767A54">
      <w:pPr>
        <w:spacing w:after="0" w:line="240" w:lineRule="auto"/>
        <w:rPr>
          <w:rFonts w:ascii="Century Gothic" w:hAnsi="Century Gothic"/>
          <w:lang w:val="es-BO"/>
        </w:rPr>
      </w:pPr>
    </w:p>
    <w:sectPr w:rsidR="00585316" w:rsidRPr="00B37ECB" w:rsidSect="00BE4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18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98E2" w14:textId="77777777" w:rsidR="00C947E1" w:rsidRDefault="00C947E1" w:rsidP="00D73DC4">
      <w:pPr>
        <w:spacing w:after="0" w:line="240" w:lineRule="auto"/>
      </w:pPr>
      <w:r>
        <w:separator/>
      </w:r>
    </w:p>
  </w:endnote>
  <w:endnote w:type="continuationSeparator" w:id="0">
    <w:p w14:paraId="6FDDF0D5" w14:textId="77777777" w:rsidR="00C947E1" w:rsidRDefault="00C947E1" w:rsidP="00D7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9E36" w14:textId="77777777" w:rsidR="00BE4ACB" w:rsidRDefault="00BE4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8748" w14:textId="77777777" w:rsidR="00BE4ACB" w:rsidRDefault="00BE4A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586C" w14:textId="77777777" w:rsidR="00BE4ACB" w:rsidRDefault="00BE4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47A5" w14:textId="77777777" w:rsidR="00C947E1" w:rsidRDefault="00C947E1" w:rsidP="00D73DC4">
      <w:pPr>
        <w:spacing w:after="0" w:line="240" w:lineRule="auto"/>
      </w:pPr>
      <w:r>
        <w:separator/>
      </w:r>
    </w:p>
  </w:footnote>
  <w:footnote w:type="continuationSeparator" w:id="0">
    <w:p w14:paraId="7E38D879" w14:textId="77777777" w:rsidR="00C947E1" w:rsidRDefault="00C947E1" w:rsidP="00D7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C393" w14:textId="77777777" w:rsidR="00BE4ACB" w:rsidRDefault="00BE4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89" w:type="dxa"/>
      <w:tblInd w:w="-14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28"/>
      <w:gridCol w:w="7229"/>
      <w:gridCol w:w="2932"/>
    </w:tblGrid>
    <w:tr w:rsidR="00D73DC4" w:rsidRPr="00160339" w14:paraId="2BE09EAA" w14:textId="77777777" w:rsidTr="0003117A">
      <w:trPr>
        <w:trHeight w:val="1267"/>
      </w:trPr>
      <w:tc>
        <w:tcPr>
          <w:tcW w:w="1628" w:type="dxa"/>
        </w:tcPr>
        <w:p w14:paraId="58AAFD5B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333A810" wp14:editId="511773E2">
                <wp:simplePos x="0" y="0"/>
                <wp:positionH relativeFrom="column">
                  <wp:posOffset>129266</wp:posOffset>
                </wp:positionH>
                <wp:positionV relativeFrom="paragraph">
                  <wp:posOffset>18026</wp:posOffset>
                </wp:positionV>
                <wp:extent cx="593678" cy="695481"/>
                <wp:effectExtent l="0" t="0" r="0" b="0"/>
                <wp:wrapNone/>
                <wp:docPr id="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776" cy="701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C67D34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03BDF203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28FA0075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3472AD3B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7229" w:type="dxa"/>
        </w:tcPr>
        <w:p w14:paraId="2E6C7AD7" w14:textId="77777777" w:rsidR="00D73DC4" w:rsidRPr="00D73DC4" w:rsidRDefault="00D73DC4" w:rsidP="00D73DC4">
          <w:pPr>
            <w:spacing w:after="0" w:line="240" w:lineRule="auto"/>
            <w:jc w:val="center"/>
            <w:rPr>
              <w:rFonts w:cs="Arial"/>
              <w:sz w:val="20"/>
              <w:szCs w:val="20"/>
              <w:lang w:val="es-MX"/>
            </w:rPr>
          </w:pPr>
          <w:r w:rsidRPr="00D73DC4">
            <w:rPr>
              <w:rFonts w:cs="Arial"/>
              <w:sz w:val="20"/>
              <w:szCs w:val="20"/>
              <w:lang w:val="es-MX"/>
            </w:rPr>
            <w:t xml:space="preserve"> </w:t>
          </w:r>
        </w:p>
        <w:p w14:paraId="12B14BBF" w14:textId="77777777" w:rsidR="00D73DC4" w:rsidRPr="00BE4ACB" w:rsidRDefault="00D73DC4" w:rsidP="00D73DC4">
          <w:pPr>
            <w:spacing w:after="0" w:line="240" w:lineRule="auto"/>
            <w:jc w:val="center"/>
            <w:rPr>
              <w:rFonts w:cs="Arial"/>
              <w:b/>
              <w:bCs/>
              <w:sz w:val="20"/>
              <w:szCs w:val="20"/>
              <w:lang w:val="es-MX"/>
            </w:rPr>
          </w:pPr>
          <w:r w:rsidRPr="00BE4ACB">
            <w:rPr>
              <w:rFonts w:cs="Arial"/>
              <w:b/>
              <w:bCs/>
              <w:sz w:val="20"/>
              <w:szCs w:val="20"/>
              <w:lang w:val="es-MX"/>
            </w:rPr>
            <w:t>SISTEMA GESTION DE LA CALIDAD</w:t>
          </w:r>
        </w:p>
        <w:p w14:paraId="27D1805D" w14:textId="61AECD24" w:rsidR="00BD1634" w:rsidRPr="00F73571" w:rsidRDefault="00D73DC4" w:rsidP="00BD1634">
          <w:pPr>
            <w:spacing w:after="0"/>
            <w:jc w:val="center"/>
            <w:rPr>
              <w:b/>
              <w:sz w:val="20"/>
              <w:szCs w:val="20"/>
              <w:lang w:val="es-MX"/>
            </w:rPr>
          </w:pPr>
          <w:r w:rsidRPr="00F73571">
            <w:rPr>
              <w:b/>
              <w:sz w:val="20"/>
              <w:szCs w:val="20"/>
              <w:lang w:val="es-MX"/>
            </w:rPr>
            <w:t xml:space="preserve">TERMINOS DE REFERENCIA </w:t>
          </w:r>
          <w:r w:rsidR="00BD1634" w:rsidRPr="00F73571">
            <w:rPr>
              <w:b/>
              <w:sz w:val="20"/>
              <w:szCs w:val="20"/>
              <w:lang w:val="es-MX"/>
            </w:rPr>
            <w:t xml:space="preserve">/ </w:t>
          </w:r>
          <w:r w:rsidR="00DD293B" w:rsidRPr="00F73571">
            <w:rPr>
              <w:b/>
              <w:sz w:val="20"/>
              <w:szCs w:val="20"/>
              <w:lang w:val="es-MX"/>
            </w:rPr>
            <w:t>CONSULTORIA</w:t>
          </w:r>
        </w:p>
        <w:p w14:paraId="229C1533" w14:textId="77777777" w:rsidR="00D73DC4" w:rsidRPr="00D73DC4" w:rsidRDefault="00D73DC4" w:rsidP="00BE4ACB">
          <w:pPr>
            <w:spacing w:after="0"/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932" w:type="dxa"/>
        </w:tcPr>
        <w:p w14:paraId="58E60DD5" w14:textId="77777777" w:rsidR="00D73DC4" w:rsidRPr="00D73DC4" w:rsidRDefault="00D73DC4" w:rsidP="00D73DC4">
          <w:pPr>
            <w:autoSpaceDE w:val="0"/>
            <w:autoSpaceDN w:val="0"/>
            <w:adjustRightInd w:val="0"/>
            <w:spacing w:after="0" w:line="240" w:lineRule="auto"/>
            <w:rPr>
              <w:rFonts w:cs="Calibri"/>
              <w:color w:val="000000"/>
              <w:sz w:val="24"/>
              <w:szCs w:val="24"/>
              <w:lang w:val="es-MX" w:eastAsia="es-MX"/>
            </w:rPr>
          </w:pPr>
        </w:p>
        <w:p w14:paraId="606B54C5" w14:textId="4D347C2D" w:rsidR="0003117A" w:rsidRPr="0003117A" w:rsidRDefault="0003117A" w:rsidP="0003117A">
          <w:pPr>
            <w:contextualSpacing/>
            <w:rPr>
              <w:color w:val="000000"/>
              <w:sz w:val="18"/>
              <w:szCs w:val="18"/>
              <w:lang w:val="es-MX"/>
            </w:rPr>
          </w:pPr>
          <w:r w:rsidRPr="0003117A">
            <w:rPr>
              <w:color w:val="000000"/>
              <w:sz w:val="18"/>
              <w:szCs w:val="18"/>
              <w:lang w:val="es-MX"/>
            </w:rPr>
            <w:t>CODIGO: SGC-Apoyo-ABS-2-oo</w:t>
          </w:r>
          <w:r w:rsidR="00CB7E6A">
            <w:rPr>
              <w:color w:val="000000"/>
              <w:sz w:val="18"/>
              <w:szCs w:val="18"/>
              <w:lang w:val="es-MX"/>
            </w:rPr>
            <w:t>12</w:t>
          </w:r>
        </w:p>
        <w:p w14:paraId="268DE03F" w14:textId="61CEB1D8" w:rsidR="00D73DC4" w:rsidRPr="0003117A" w:rsidRDefault="0003117A" w:rsidP="0003117A">
          <w:pPr>
            <w:spacing w:after="0" w:line="240" w:lineRule="auto"/>
            <w:contextualSpacing/>
            <w:rPr>
              <w:rFonts w:cs="Arial"/>
              <w:sz w:val="18"/>
              <w:szCs w:val="18"/>
              <w:lang w:val="es-MX"/>
            </w:rPr>
          </w:pPr>
          <w:r w:rsidRPr="0003117A">
            <w:rPr>
              <w:color w:val="000000"/>
              <w:sz w:val="18"/>
              <w:szCs w:val="18"/>
              <w:lang w:val="es-MX"/>
            </w:rPr>
            <w:t>VIGENCIA DESDE:</w:t>
          </w:r>
          <w:r w:rsidR="000B0957">
            <w:rPr>
              <w:color w:val="000000"/>
              <w:sz w:val="18"/>
              <w:szCs w:val="18"/>
              <w:lang w:val="es-MX"/>
            </w:rPr>
            <w:t xml:space="preserve"> 27/05/2021</w:t>
          </w:r>
        </w:p>
      </w:tc>
    </w:tr>
  </w:tbl>
  <w:p w14:paraId="28CEB847" w14:textId="77777777" w:rsidR="00D73DC4" w:rsidRPr="0003117A" w:rsidRDefault="00D73DC4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7C80" w14:textId="77777777" w:rsidR="00BE4ACB" w:rsidRDefault="00BE4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A0"/>
    <w:multiLevelType w:val="hybridMultilevel"/>
    <w:tmpl w:val="9E72077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2F66"/>
    <w:multiLevelType w:val="hybridMultilevel"/>
    <w:tmpl w:val="6E66BE8A"/>
    <w:numStyleLink w:val="Estiloimportado4"/>
  </w:abstractNum>
  <w:abstractNum w:abstractNumId="2" w15:restartNumberingAfterBreak="0">
    <w:nsid w:val="109E3010"/>
    <w:multiLevelType w:val="hybridMultilevel"/>
    <w:tmpl w:val="1BC47A9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4763"/>
    <w:multiLevelType w:val="hybridMultilevel"/>
    <w:tmpl w:val="050E3702"/>
    <w:lvl w:ilvl="0" w:tplc="F852E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29B6"/>
    <w:multiLevelType w:val="hybridMultilevel"/>
    <w:tmpl w:val="EB0CC6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7470"/>
    <w:multiLevelType w:val="hybridMultilevel"/>
    <w:tmpl w:val="5EC2A6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1043"/>
    <w:multiLevelType w:val="hybridMultilevel"/>
    <w:tmpl w:val="7ED8A3E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522B"/>
    <w:multiLevelType w:val="hybridMultilevel"/>
    <w:tmpl w:val="E29C0058"/>
    <w:styleLink w:val="Estiloimportado2"/>
    <w:lvl w:ilvl="0" w:tplc="9E9686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016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C43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EE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292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74C8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47F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8A6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78CC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C61CEF"/>
    <w:multiLevelType w:val="hybridMultilevel"/>
    <w:tmpl w:val="E29C0058"/>
    <w:numStyleLink w:val="Estiloimportado2"/>
  </w:abstractNum>
  <w:abstractNum w:abstractNumId="9" w15:restartNumberingAfterBreak="0">
    <w:nsid w:val="39676360"/>
    <w:multiLevelType w:val="multilevel"/>
    <w:tmpl w:val="62CEEBC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 w:val="0"/>
        <w:vertAlign w:val="baseline"/>
      </w:rPr>
    </w:lvl>
    <w:lvl w:ilvl="1">
      <w:start w:val="1"/>
      <w:numFmt w:val="decimal"/>
      <w:lvlText w:val="●.%2."/>
      <w:lvlJc w:val="left"/>
      <w:pPr>
        <w:ind w:left="432" w:hanging="432"/>
      </w:pPr>
      <w:rPr>
        <w:b/>
        <w:i w:val="0"/>
        <w:vertAlign w:val="baseline"/>
      </w:rPr>
    </w:lvl>
    <w:lvl w:ilvl="2">
      <w:start w:val="1"/>
      <w:numFmt w:val="decimal"/>
      <w:lvlText w:val="●.%2.%3."/>
      <w:lvlJc w:val="left"/>
      <w:pPr>
        <w:ind w:left="1224" w:hanging="504"/>
      </w:pPr>
      <w:rPr>
        <w:b/>
        <w:i w:val="0"/>
        <w:vertAlign w:val="baseline"/>
      </w:rPr>
    </w:lvl>
    <w:lvl w:ilvl="3">
      <w:start w:val="1"/>
      <w:numFmt w:val="decimal"/>
      <w:lvlText w:val="●.%2.%3.%4."/>
      <w:lvlJc w:val="left"/>
      <w:pPr>
        <w:ind w:left="1728" w:hanging="647"/>
      </w:pPr>
      <w:rPr>
        <w:b/>
        <w:i w:val="0"/>
        <w:vertAlign w:val="baseline"/>
      </w:rPr>
    </w:lvl>
    <w:lvl w:ilvl="4">
      <w:start w:val="1"/>
      <w:numFmt w:val="decimal"/>
      <w:lvlText w:val="●.%2.%3.%4.%5."/>
      <w:lvlJc w:val="left"/>
      <w:pPr>
        <w:ind w:left="2232" w:hanging="792"/>
      </w:pPr>
      <w:rPr>
        <w:b/>
        <w:i w:val="0"/>
        <w:vertAlign w:val="baseline"/>
      </w:rPr>
    </w:lvl>
    <w:lvl w:ilvl="5">
      <w:start w:val="1"/>
      <w:numFmt w:val="decimal"/>
      <w:lvlText w:val="●.%2.%3.%4.%5.%6."/>
      <w:lvlJc w:val="left"/>
      <w:pPr>
        <w:ind w:left="2736" w:hanging="935"/>
      </w:pPr>
      <w:rPr>
        <w:b/>
        <w:i w:val="0"/>
        <w:vertAlign w:val="baseline"/>
      </w:rPr>
    </w:lvl>
    <w:lvl w:ilvl="6">
      <w:start w:val="1"/>
      <w:numFmt w:val="decimal"/>
      <w:lvlText w:val="●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3ACD1640"/>
    <w:multiLevelType w:val="hybridMultilevel"/>
    <w:tmpl w:val="3A2E58E0"/>
    <w:numStyleLink w:val="Estiloimportado1"/>
  </w:abstractNum>
  <w:abstractNum w:abstractNumId="11" w15:restartNumberingAfterBreak="0">
    <w:nsid w:val="3B3E7DC8"/>
    <w:multiLevelType w:val="hybridMultilevel"/>
    <w:tmpl w:val="6E66BE8A"/>
    <w:styleLink w:val="Estiloimportado4"/>
    <w:lvl w:ilvl="0" w:tplc="398AC3C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EF774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CA4EE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4CB5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92C2BE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92EA04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A877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56D2CC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04058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264937"/>
    <w:multiLevelType w:val="hybridMultilevel"/>
    <w:tmpl w:val="D76AA350"/>
    <w:numStyleLink w:val="Estiloimportado3"/>
  </w:abstractNum>
  <w:abstractNum w:abstractNumId="13" w15:restartNumberingAfterBreak="0">
    <w:nsid w:val="407507E1"/>
    <w:multiLevelType w:val="hybridMultilevel"/>
    <w:tmpl w:val="D76AA350"/>
    <w:styleLink w:val="Estiloimportado3"/>
    <w:lvl w:ilvl="0" w:tplc="DD8492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6EF0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CD00C">
      <w:start w:val="1"/>
      <w:numFmt w:val="lowerRoman"/>
      <w:lvlText w:val="%3."/>
      <w:lvlJc w:val="left"/>
      <w:pPr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0AB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CAE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095E6">
      <w:start w:val="1"/>
      <w:numFmt w:val="lowerRoman"/>
      <w:lvlText w:val="%6."/>
      <w:lvlJc w:val="left"/>
      <w:pPr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E0B1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A0C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8D58E">
      <w:start w:val="1"/>
      <w:numFmt w:val="lowerRoman"/>
      <w:lvlText w:val="%9."/>
      <w:lvlJc w:val="left"/>
      <w:pPr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90171D"/>
    <w:multiLevelType w:val="hybridMultilevel"/>
    <w:tmpl w:val="AD1A5E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B0BE9"/>
    <w:multiLevelType w:val="hybridMultilevel"/>
    <w:tmpl w:val="3BC67D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095A"/>
    <w:multiLevelType w:val="hybridMultilevel"/>
    <w:tmpl w:val="F1365C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57D97"/>
    <w:multiLevelType w:val="hybridMultilevel"/>
    <w:tmpl w:val="CF3E18AA"/>
    <w:styleLink w:val="Estiloimportado5"/>
    <w:lvl w:ilvl="0" w:tplc="801E5CD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A6D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8C91C">
      <w:start w:val="1"/>
      <w:numFmt w:val="lowerRoman"/>
      <w:lvlText w:val="%3."/>
      <w:lvlJc w:val="left"/>
      <w:pPr>
        <w:ind w:left="28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5A544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16D20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88A02">
      <w:start w:val="1"/>
      <w:numFmt w:val="lowerRoman"/>
      <w:lvlText w:val="%6."/>
      <w:lvlJc w:val="left"/>
      <w:pPr>
        <w:ind w:left="504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26960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4CD1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60C50">
      <w:start w:val="1"/>
      <w:numFmt w:val="lowerRoman"/>
      <w:lvlText w:val="%9."/>
      <w:lvlJc w:val="left"/>
      <w:pPr>
        <w:ind w:left="720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3891F03"/>
    <w:multiLevelType w:val="hybridMultilevel"/>
    <w:tmpl w:val="D43EE854"/>
    <w:lvl w:ilvl="0" w:tplc="7BE454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0C39C0"/>
    <w:multiLevelType w:val="hybridMultilevel"/>
    <w:tmpl w:val="CF3E18AA"/>
    <w:numStyleLink w:val="Estiloimportado5"/>
  </w:abstractNum>
  <w:abstractNum w:abstractNumId="20" w15:restartNumberingAfterBreak="0">
    <w:nsid w:val="76475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9032B2"/>
    <w:multiLevelType w:val="hybridMultilevel"/>
    <w:tmpl w:val="3A2E58E0"/>
    <w:styleLink w:val="Estiloimportado1"/>
    <w:lvl w:ilvl="0" w:tplc="060686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27E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548B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A2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409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F2AD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21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10F9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E45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84354934">
    <w:abstractNumId w:val="4"/>
  </w:num>
  <w:num w:numId="2" w16cid:durableId="1313172872">
    <w:abstractNumId w:val="6"/>
  </w:num>
  <w:num w:numId="3" w16cid:durableId="411633747">
    <w:abstractNumId w:val="16"/>
  </w:num>
  <w:num w:numId="4" w16cid:durableId="195314140">
    <w:abstractNumId w:val="15"/>
  </w:num>
  <w:num w:numId="5" w16cid:durableId="204493436">
    <w:abstractNumId w:val="0"/>
  </w:num>
  <w:num w:numId="6" w16cid:durableId="1536768992">
    <w:abstractNumId w:val="14"/>
  </w:num>
  <w:num w:numId="7" w16cid:durableId="1531644710">
    <w:abstractNumId w:val="5"/>
  </w:num>
  <w:num w:numId="8" w16cid:durableId="1805610959">
    <w:abstractNumId w:val="2"/>
  </w:num>
  <w:num w:numId="9" w16cid:durableId="391005106">
    <w:abstractNumId w:val="3"/>
  </w:num>
  <w:num w:numId="10" w16cid:durableId="1587417141">
    <w:abstractNumId w:val="20"/>
    <w:lvlOverride w:ilvl="0">
      <w:startOverride w:val="1"/>
    </w:lvlOverride>
  </w:num>
  <w:num w:numId="11" w16cid:durableId="82072887">
    <w:abstractNumId w:val="18"/>
  </w:num>
  <w:num w:numId="12" w16cid:durableId="1943223850">
    <w:abstractNumId w:val="9"/>
  </w:num>
  <w:num w:numId="13" w16cid:durableId="498931004">
    <w:abstractNumId w:val="21"/>
  </w:num>
  <w:num w:numId="14" w16cid:durableId="1222986062">
    <w:abstractNumId w:val="10"/>
  </w:num>
  <w:num w:numId="15" w16cid:durableId="2115399834">
    <w:abstractNumId w:val="7"/>
  </w:num>
  <w:num w:numId="16" w16cid:durableId="349843373">
    <w:abstractNumId w:val="8"/>
  </w:num>
  <w:num w:numId="17" w16cid:durableId="857811093">
    <w:abstractNumId w:val="13"/>
  </w:num>
  <w:num w:numId="18" w16cid:durableId="150997092">
    <w:abstractNumId w:val="12"/>
  </w:num>
  <w:num w:numId="19" w16cid:durableId="428627048">
    <w:abstractNumId w:val="11"/>
  </w:num>
  <w:num w:numId="20" w16cid:durableId="1483698022">
    <w:abstractNumId w:val="1"/>
  </w:num>
  <w:num w:numId="21" w16cid:durableId="1990164344">
    <w:abstractNumId w:val="17"/>
  </w:num>
  <w:num w:numId="22" w16cid:durableId="21096211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4B"/>
    <w:rsid w:val="0002215A"/>
    <w:rsid w:val="0003117A"/>
    <w:rsid w:val="00091645"/>
    <w:rsid w:val="000B0957"/>
    <w:rsid w:val="000B1E5F"/>
    <w:rsid w:val="000C1A95"/>
    <w:rsid w:val="00115AEE"/>
    <w:rsid w:val="00151FE0"/>
    <w:rsid w:val="00152221"/>
    <w:rsid w:val="00160339"/>
    <w:rsid w:val="001964C7"/>
    <w:rsid w:val="001B1023"/>
    <w:rsid w:val="001E13B7"/>
    <w:rsid w:val="001E67C8"/>
    <w:rsid w:val="00215C2A"/>
    <w:rsid w:val="002229C5"/>
    <w:rsid w:val="00227E94"/>
    <w:rsid w:val="00233106"/>
    <w:rsid w:val="0027410F"/>
    <w:rsid w:val="002F71DA"/>
    <w:rsid w:val="00330974"/>
    <w:rsid w:val="00343254"/>
    <w:rsid w:val="00354AFC"/>
    <w:rsid w:val="00370877"/>
    <w:rsid w:val="00393903"/>
    <w:rsid w:val="003E5D9A"/>
    <w:rsid w:val="00427346"/>
    <w:rsid w:val="00453813"/>
    <w:rsid w:val="00464387"/>
    <w:rsid w:val="004657B4"/>
    <w:rsid w:val="00471845"/>
    <w:rsid w:val="00473623"/>
    <w:rsid w:val="004868B5"/>
    <w:rsid w:val="004D30D9"/>
    <w:rsid w:val="00500A2B"/>
    <w:rsid w:val="00513AEF"/>
    <w:rsid w:val="005225F5"/>
    <w:rsid w:val="005661E6"/>
    <w:rsid w:val="00567B81"/>
    <w:rsid w:val="0057412E"/>
    <w:rsid w:val="00585316"/>
    <w:rsid w:val="005857D4"/>
    <w:rsid w:val="00587888"/>
    <w:rsid w:val="00632558"/>
    <w:rsid w:val="00640ABE"/>
    <w:rsid w:val="00654992"/>
    <w:rsid w:val="006578BD"/>
    <w:rsid w:val="00661A86"/>
    <w:rsid w:val="0067565B"/>
    <w:rsid w:val="006B7F99"/>
    <w:rsid w:val="006C3FD5"/>
    <w:rsid w:val="006D6FF0"/>
    <w:rsid w:val="006E6177"/>
    <w:rsid w:val="006F492B"/>
    <w:rsid w:val="00707EBA"/>
    <w:rsid w:val="007131EB"/>
    <w:rsid w:val="007637ED"/>
    <w:rsid w:val="00767A54"/>
    <w:rsid w:val="007730DD"/>
    <w:rsid w:val="00783CC7"/>
    <w:rsid w:val="00787583"/>
    <w:rsid w:val="00793089"/>
    <w:rsid w:val="007B3758"/>
    <w:rsid w:val="007B79A8"/>
    <w:rsid w:val="007F5765"/>
    <w:rsid w:val="008049F8"/>
    <w:rsid w:val="008050C9"/>
    <w:rsid w:val="00811F67"/>
    <w:rsid w:val="0088206B"/>
    <w:rsid w:val="008D668F"/>
    <w:rsid w:val="008E6B70"/>
    <w:rsid w:val="00906CBC"/>
    <w:rsid w:val="00924887"/>
    <w:rsid w:val="00962B2C"/>
    <w:rsid w:val="00965551"/>
    <w:rsid w:val="009854F7"/>
    <w:rsid w:val="009E3D51"/>
    <w:rsid w:val="009F7B86"/>
    <w:rsid w:val="00A02347"/>
    <w:rsid w:val="00A51055"/>
    <w:rsid w:val="00A832EF"/>
    <w:rsid w:val="00AA3A4E"/>
    <w:rsid w:val="00AC7055"/>
    <w:rsid w:val="00AD0A30"/>
    <w:rsid w:val="00B223D4"/>
    <w:rsid w:val="00B37ECB"/>
    <w:rsid w:val="00B82EB3"/>
    <w:rsid w:val="00BB02D9"/>
    <w:rsid w:val="00BD1634"/>
    <w:rsid w:val="00BE4ACB"/>
    <w:rsid w:val="00BF6166"/>
    <w:rsid w:val="00BF7773"/>
    <w:rsid w:val="00C7047C"/>
    <w:rsid w:val="00C736B9"/>
    <w:rsid w:val="00C76F9C"/>
    <w:rsid w:val="00C947E1"/>
    <w:rsid w:val="00CB7E6A"/>
    <w:rsid w:val="00CE3B7F"/>
    <w:rsid w:val="00CF21BD"/>
    <w:rsid w:val="00CF75EC"/>
    <w:rsid w:val="00D334F6"/>
    <w:rsid w:val="00D34512"/>
    <w:rsid w:val="00D543B5"/>
    <w:rsid w:val="00D73DC4"/>
    <w:rsid w:val="00DB726A"/>
    <w:rsid w:val="00DC4AED"/>
    <w:rsid w:val="00DC72A6"/>
    <w:rsid w:val="00DD17E9"/>
    <w:rsid w:val="00DD2623"/>
    <w:rsid w:val="00DD293B"/>
    <w:rsid w:val="00DD3D7D"/>
    <w:rsid w:val="00DD48AA"/>
    <w:rsid w:val="00DE7EA3"/>
    <w:rsid w:val="00E40DE3"/>
    <w:rsid w:val="00E41796"/>
    <w:rsid w:val="00E521FD"/>
    <w:rsid w:val="00E635B8"/>
    <w:rsid w:val="00E74D36"/>
    <w:rsid w:val="00F01EEC"/>
    <w:rsid w:val="00F1765A"/>
    <w:rsid w:val="00F31EEA"/>
    <w:rsid w:val="00F5033D"/>
    <w:rsid w:val="00F73571"/>
    <w:rsid w:val="00F9054B"/>
    <w:rsid w:val="00FB0856"/>
    <w:rsid w:val="00FC1DAB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C81A5"/>
  <w15:docId w15:val="{AC7E8116-A3C6-44FE-9573-D0B22D5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0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521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Hipervnculo">
    <w:name w:val="Hyperlink"/>
    <w:basedOn w:val="Fuentedeprrafopredeter"/>
    <w:uiPriority w:val="99"/>
    <w:unhideWhenUsed/>
    <w:rsid w:val="00354AF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85316"/>
    <w:pPr>
      <w:spacing w:after="0" w:line="240" w:lineRule="auto"/>
    </w:pPr>
    <w:rPr>
      <w:rFonts w:eastAsiaTheme="minorEastAsia"/>
      <w:lang w:val="es-BO" w:eastAsia="es-B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31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1EB"/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3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C4"/>
  </w:style>
  <w:style w:type="paragraph" w:styleId="Piedepgina">
    <w:name w:val="footer"/>
    <w:basedOn w:val="Normal"/>
    <w:link w:val="PiedepginaCar"/>
    <w:uiPriority w:val="99"/>
    <w:unhideWhenUsed/>
    <w:rsid w:val="00D73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C4"/>
  </w:style>
  <w:style w:type="character" w:customStyle="1" w:styleId="Ttulo2Car">
    <w:name w:val="Título 2 Car"/>
    <w:basedOn w:val="Fuentedeprrafopredeter"/>
    <w:link w:val="Ttulo2"/>
    <w:uiPriority w:val="9"/>
    <w:rsid w:val="000B09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link w:val="SinespaciadoCar"/>
    <w:qFormat/>
    <w:rsid w:val="0027410F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7410F"/>
    <w:rPr>
      <w:rFonts w:ascii="Verdana" w:eastAsia="Times New Roman" w:hAnsi="Verdana" w:cs="Times New Roman"/>
      <w:lang w:val="es-ES"/>
    </w:rPr>
  </w:style>
  <w:style w:type="paragraph" w:customStyle="1" w:styleId="Cuerpo">
    <w:name w:val="Cuerpo"/>
    <w:rsid w:val="00962B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BO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962B2C"/>
  </w:style>
  <w:style w:type="numbering" w:customStyle="1" w:styleId="Estiloimportado1">
    <w:name w:val="Estilo importado 1"/>
    <w:rsid w:val="00962B2C"/>
    <w:pPr>
      <w:numPr>
        <w:numId w:val="13"/>
      </w:numPr>
    </w:pPr>
  </w:style>
  <w:style w:type="numbering" w:customStyle="1" w:styleId="Estiloimportado2">
    <w:name w:val="Estilo importado 2"/>
    <w:rsid w:val="00962B2C"/>
    <w:pPr>
      <w:numPr>
        <w:numId w:val="15"/>
      </w:numPr>
    </w:pPr>
  </w:style>
  <w:style w:type="numbering" w:customStyle="1" w:styleId="Estiloimportado3">
    <w:name w:val="Estilo importado 3"/>
    <w:rsid w:val="00962B2C"/>
    <w:pPr>
      <w:numPr>
        <w:numId w:val="17"/>
      </w:numPr>
    </w:pPr>
  </w:style>
  <w:style w:type="numbering" w:customStyle="1" w:styleId="Estiloimportado4">
    <w:name w:val="Estilo importado 4"/>
    <w:rsid w:val="00962B2C"/>
    <w:pPr>
      <w:numPr>
        <w:numId w:val="19"/>
      </w:numPr>
    </w:pPr>
  </w:style>
  <w:style w:type="numbering" w:customStyle="1" w:styleId="Estiloimportado5">
    <w:name w:val="Estilo importado 5"/>
    <w:rsid w:val="00962B2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b5450119-cbc7-40fe-8f4d-6f885273d6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E5BA57E86C14AACFC24412AE0A25D" ma:contentTypeVersion="11" ma:contentTypeDescription="Crear nuevo documento." ma:contentTypeScope="" ma:versionID="75f4d7253e049b02fad0b73e2a9fe8c2">
  <xsd:schema xmlns:xsd="http://www.w3.org/2001/XMLSchema" xmlns:xs="http://www.w3.org/2001/XMLSchema" xmlns:p="http://schemas.microsoft.com/office/2006/metadata/properties" xmlns:ns2="b5450119-cbc7-40fe-8f4d-6f885273d659" xmlns:ns3="4d5e6d18-82c6-415a-862d-db160ef0627d" targetNamespace="http://schemas.microsoft.com/office/2006/metadata/properties" ma:root="true" ma:fieldsID="821e84b56b6ba826a3de2bda35cb9b4c" ns2:_="" ns3:_="">
    <xsd:import namespace="b5450119-cbc7-40fe-8f4d-6f885273d659"/>
    <xsd:import namespace="4d5e6d18-82c6-415a-862d-db160ef06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ech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0119-cbc7-40fe-8f4d-6f885273d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echa" ma:index="17" nillable="true" ma:displayName="Fecha" ma:format="DateOnly" ma:internalName="Fecha">
      <xsd:simpleType>
        <xsd:restriction base="dms:DateTime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6d18-82c6-415a-862d-db160ef06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9E1C5-C09B-47FB-B52A-5ACAE9F3653A}">
  <ds:schemaRefs>
    <ds:schemaRef ds:uri="http://schemas.microsoft.com/office/2006/metadata/properties"/>
    <ds:schemaRef ds:uri="http://schemas.microsoft.com/office/infopath/2007/PartnerControls"/>
    <ds:schemaRef ds:uri="b5450119-cbc7-40fe-8f4d-6f885273d659"/>
  </ds:schemaRefs>
</ds:datastoreItem>
</file>

<file path=customXml/itemProps2.xml><?xml version="1.0" encoding="utf-8"?>
<ds:datastoreItem xmlns:ds="http://schemas.openxmlformats.org/officeDocument/2006/customXml" ds:itemID="{A3F9F953-ABBE-41C4-8954-D0F1C90B3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0119-cbc7-40fe-8f4d-6f885273d659"/>
    <ds:schemaRef ds:uri="4d5e6d18-82c6-415a-862d-db160ef06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86C99-F0D5-417E-BDCA-D19E66E4B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1308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Martin Lopez Crespo</dc:creator>
  <cp:lastModifiedBy>Monica Alejandra Vargas Tapia</cp:lastModifiedBy>
  <cp:revision>11</cp:revision>
  <cp:lastPrinted>2019-04-16T19:05:00Z</cp:lastPrinted>
  <dcterms:created xsi:type="dcterms:W3CDTF">2023-05-17T16:04:00Z</dcterms:created>
  <dcterms:modified xsi:type="dcterms:W3CDTF">2023-05-26T15:20:00Z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0x010100F2EE5BA57E86C14AACFC24412AE0A25D</vt:lpwstr>
  </property>
</Properties>
</file>